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E31BC" w14:textId="77777777" w:rsidR="00A31C57" w:rsidRPr="00085956" w:rsidRDefault="00A31C57" w:rsidP="00A31C57">
      <w:pPr>
        <w:widowControl w:val="0"/>
        <w:spacing w:line="276" w:lineRule="auto"/>
        <w:jc w:val="center"/>
        <w:rPr>
          <w:sz w:val="48"/>
          <w:szCs w:val="48"/>
          <w:u w:val="single"/>
        </w:rPr>
      </w:pPr>
      <w:r w:rsidRPr="00085956">
        <w:rPr>
          <w:sz w:val="48"/>
          <w:szCs w:val="48"/>
          <w:u w:val="single"/>
        </w:rPr>
        <w:t>Lesson Plan</w:t>
      </w:r>
    </w:p>
    <w:tbl>
      <w:tblPr>
        <w:tblStyle w:val="4"/>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4999"/>
        <w:gridCol w:w="1111"/>
        <w:gridCol w:w="2739"/>
      </w:tblGrid>
      <w:tr w:rsidR="00A31C57" w14:paraId="19CB5617" w14:textId="77777777" w:rsidTr="004B257B">
        <w:trPr>
          <w:trHeight w:val="399"/>
        </w:trPr>
        <w:tc>
          <w:tcPr>
            <w:tcW w:w="1591" w:type="dxa"/>
            <w:tcBorders>
              <w:top w:val="single" w:sz="24" w:space="0" w:color="000000"/>
              <w:left w:val="single" w:sz="24" w:space="0" w:color="000000"/>
            </w:tcBorders>
            <w:shd w:val="clear" w:color="auto" w:fill="D9D9D9"/>
            <w:vAlign w:val="center"/>
          </w:tcPr>
          <w:p w14:paraId="4446DD40" w14:textId="77777777" w:rsidR="00A31C57" w:rsidRDefault="00A31C57" w:rsidP="004B257B">
            <w:r>
              <w:rPr>
                <w:rFonts w:ascii="Cambria" w:eastAsia="Cambria" w:hAnsi="Cambria" w:cs="Cambria"/>
                <w:b/>
                <w:sz w:val="20"/>
                <w:szCs w:val="20"/>
              </w:rPr>
              <w:t>Lesson Title/Focus</w:t>
            </w:r>
          </w:p>
        </w:tc>
        <w:tc>
          <w:tcPr>
            <w:tcW w:w="4999" w:type="dxa"/>
            <w:tcBorders>
              <w:top w:val="single" w:sz="24" w:space="0" w:color="000000"/>
            </w:tcBorders>
            <w:vAlign w:val="center"/>
          </w:tcPr>
          <w:p w14:paraId="6DA2C5ED" w14:textId="77777777" w:rsidR="00A31C57" w:rsidRPr="007D61F7" w:rsidRDefault="00A31C57" w:rsidP="00A31C57">
            <w:pPr>
              <w:rPr>
                <w:rFonts w:ascii="Cambria" w:hAnsi="Cambria"/>
                <w:sz w:val="20"/>
                <w:szCs w:val="20"/>
              </w:rPr>
            </w:pPr>
            <w:r>
              <w:rPr>
                <w:rFonts w:ascii="Cambria" w:hAnsi="Cambria"/>
                <w:sz w:val="20"/>
                <w:szCs w:val="20"/>
              </w:rPr>
              <w:t xml:space="preserve">Day 3 Mummies </w:t>
            </w:r>
          </w:p>
        </w:tc>
        <w:tc>
          <w:tcPr>
            <w:tcW w:w="1111" w:type="dxa"/>
            <w:tcBorders>
              <w:top w:val="single" w:sz="24" w:space="0" w:color="000000"/>
            </w:tcBorders>
            <w:shd w:val="clear" w:color="auto" w:fill="D9D9D9"/>
            <w:vAlign w:val="center"/>
          </w:tcPr>
          <w:p w14:paraId="18900199" w14:textId="77777777" w:rsidR="00A31C57" w:rsidRDefault="00A31C57" w:rsidP="004B257B">
            <w:r>
              <w:rPr>
                <w:rFonts w:ascii="Cambria" w:eastAsia="Cambria" w:hAnsi="Cambria" w:cs="Cambria"/>
                <w:b/>
                <w:sz w:val="20"/>
                <w:szCs w:val="20"/>
              </w:rPr>
              <w:t>Date</w:t>
            </w:r>
          </w:p>
        </w:tc>
        <w:tc>
          <w:tcPr>
            <w:tcW w:w="2739" w:type="dxa"/>
            <w:tcBorders>
              <w:top w:val="single" w:sz="24" w:space="0" w:color="000000"/>
              <w:right w:val="single" w:sz="24" w:space="0" w:color="000000"/>
            </w:tcBorders>
            <w:vAlign w:val="center"/>
          </w:tcPr>
          <w:p w14:paraId="6799FEA8" w14:textId="77777777" w:rsidR="00A31C57" w:rsidRPr="007D61F7" w:rsidRDefault="00A31C57" w:rsidP="004B257B">
            <w:pPr>
              <w:rPr>
                <w:rFonts w:ascii="Cambria" w:hAnsi="Cambria"/>
                <w:sz w:val="20"/>
                <w:szCs w:val="20"/>
              </w:rPr>
            </w:pPr>
            <w:r>
              <w:rPr>
                <w:rFonts w:ascii="Cambria" w:hAnsi="Cambria"/>
                <w:sz w:val="20"/>
                <w:szCs w:val="20"/>
              </w:rPr>
              <w:t>Jan,2</w:t>
            </w:r>
            <w:r>
              <w:rPr>
                <w:rFonts w:ascii="Cambria" w:hAnsi="Cambria"/>
                <w:sz w:val="20"/>
                <w:szCs w:val="20"/>
              </w:rPr>
              <w:t>5</w:t>
            </w:r>
            <w:r>
              <w:rPr>
                <w:rFonts w:ascii="Cambria" w:hAnsi="Cambria"/>
                <w:sz w:val="20"/>
                <w:szCs w:val="20"/>
                <w:vertAlign w:val="superscript"/>
              </w:rPr>
              <w:t>th</w:t>
            </w:r>
          </w:p>
        </w:tc>
      </w:tr>
      <w:tr w:rsidR="00A31C57" w14:paraId="32BA08F2" w14:textId="77777777" w:rsidTr="004B257B">
        <w:trPr>
          <w:trHeight w:val="379"/>
        </w:trPr>
        <w:tc>
          <w:tcPr>
            <w:tcW w:w="1591" w:type="dxa"/>
            <w:tcBorders>
              <w:left w:val="single" w:sz="24" w:space="0" w:color="000000"/>
            </w:tcBorders>
            <w:shd w:val="clear" w:color="auto" w:fill="D9D9D9"/>
            <w:vAlign w:val="center"/>
          </w:tcPr>
          <w:p w14:paraId="28B268C7" w14:textId="77777777" w:rsidR="00A31C57" w:rsidRDefault="00A31C57" w:rsidP="004B257B">
            <w:r>
              <w:rPr>
                <w:rFonts w:ascii="Cambria" w:eastAsia="Cambria" w:hAnsi="Cambria" w:cs="Cambria"/>
                <w:b/>
                <w:sz w:val="20"/>
                <w:szCs w:val="20"/>
              </w:rPr>
              <w:t>Subject/Grade Level</w:t>
            </w:r>
          </w:p>
        </w:tc>
        <w:tc>
          <w:tcPr>
            <w:tcW w:w="4999" w:type="dxa"/>
            <w:vAlign w:val="center"/>
          </w:tcPr>
          <w:p w14:paraId="5F6A6B83" w14:textId="77777777" w:rsidR="00A31C57" w:rsidRPr="007D61F7" w:rsidRDefault="00A31C57" w:rsidP="004B257B">
            <w:pPr>
              <w:rPr>
                <w:rFonts w:ascii="Cambria" w:hAnsi="Cambria"/>
                <w:sz w:val="20"/>
                <w:szCs w:val="20"/>
              </w:rPr>
            </w:pPr>
            <w:r>
              <w:rPr>
                <w:rFonts w:ascii="Cambria" w:hAnsi="Cambria"/>
                <w:sz w:val="20"/>
                <w:szCs w:val="20"/>
              </w:rPr>
              <w:t>Grade 3—Social Studies</w:t>
            </w:r>
          </w:p>
        </w:tc>
        <w:tc>
          <w:tcPr>
            <w:tcW w:w="1111" w:type="dxa"/>
            <w:shd w:val="clear" w:color="auto" w:fill="D9D9D9"/>
            <w:vAlign w:val="center"/>
          </w:tcPr>
          <w:p w14:paraId="10AB7CE6" w14:textId="77777777" w:rsidR="00A31C57" w:rsidRDefault="00A31C57" w:rsidP="004B257B">
            <w:r>
              <w:rPr>
                <w:rFonts w:ascii="Cambria" w:eastAsia="Cambria" w:hAnsi="Cambria" w:cs="Cambria"/>
                <w:b/>
                <w:sz w:val="20"/>
                <w:szCs w:val="20"/>
              </w:rPr>
              <w:t>Time Duration</w:t>
            </w:r>
          </w:p>
        </w:tc>
        <w:tc>
          <w:tcPr>
            <w:tcW w:w="2739" w:type="dxa"/>
            <w:tcBorders>
              <w:right w:val="single" w:sz="24" w:space="0" w:color="000000"/>
            </w:tcBorders>
            <w:vAlign w:val="center"/>
          </w:tcPr>
          <w:p w14:paraId="1DE34425" w14:textId="77777777" w:rsidR="00A31C57" w:rsidRPr="007D61F7" w:rsidRDefault="00A31C57" w:rsidP="004B257B">
            <w:pPr>
              <w:rPr>
                <w:rFonts w:ascii="Cambria" w:hAnsi="Cambria"/>
                <w:sz w:val="20"/>
                <w:szCs w:val="20"/>
              </w:rPr>
            </w:pPr>
            <w:r>
              <w:rPr>
                <w:rFonts w:ascii="Cambria" w:hAnsi="Cambria"/>
                <w:sz w:val="20"/>
                <w:szCs w:val="20"/>
              </w:rPr>
              <w:t>40mins</w:t>
            </w:r>
          </w:p>
        </w:tc>
      </w:tr>
      <w:tr w:rsidR="00A31C57" w14:paraId="4E1702CC" w14:textId="77777777" w:rsidTr="004B257B">
        <w:trPr>
          <w:trHeight w:val="379"/>
        </w:trPr>
        <w:tc>
          <w:tcPr>
            <w:tcW w:w="1591" w:type="dxa"/>
            <w:tcBorders>
              <w:left w:val="single" w:sz="24" w:space="0" w:color="000000"/>
              <w:bottom w:val="single" w:sz="24" w:space="0" w:color="000000"/>
            </w:tcBorders>
            <w:shd w:val="clear" w:color="auto" w:fill="D9D9D9"/>
            <w:vAlign w:val="center"/>
          </w:tcPr>
          <w:p w14:paraId="25F60D06" w14:textId="77777777" w:rsidR="00A31C57" w:rsidRDefault="00A31C57" w:rsidP="004B257B">
            <w:r>
              <w:rPr>
                <w:rFonts w:ascii="Cambria" w:eastAsia="Cambria" w:hAnsi="Cambria" w:cs="Cambria"/>
                <w:b/>
                <w:sz w:val="20"/>
                <w:szCs w:val="20"/>
              </w:rPr>
              <w:t>Unit</w:t>
            </w:r>
          </w:p>
        </w:tc>
        <w:tc>
          <w:tcPr>
            <w:tcW w:w="4999" w:type="dxa"/>
            <w:tcBorders>
              <w:bottom w:val="single" w:sz="24" w:space="0" w:color="000000"/>
            </w:tcBorders>
            <w:vAlign w:val="center"/>
          </w:tcPr>
          <w:p w14:paraId="6B5E623D" w14:textId="77777777" w:rsidR="00A31C57" w:rsidRPr="007D61F7" w:rsidRDefault="00A31C57" w:rsidP="004B257B">
            <w:pPr>
              <w:rPr>
                <w:rFonts w:ascii="Cambria" w:hAnsi="Cambria"/>
                <w:sz w:val="20"/>
                <w:szCs w:val="20"/>
              </w:rPr>
            </w:pPr>
            <w:r>
              <w:rPr>
                <w:rFonts w:ascii="Cambria" w:hAnsi="Cambria"/>
                <w:sz w:val="20"/>
                <w:szCs w:val="20"/>
              </w:rPr>
              <w:t>Inca Civilizations</w:t>
            </w:r>
          </w:p>
        </w:tc>
        <w:tc>
          <w:tcPr>
            <w:tcW w:w="1111" w:type="dxa"/>
            <w:tcBorders>
              <w:bottom w:val="single" w:sz="24" w:space="0" w:color="000000"/>
            </w:tcBorders>
            <w:shd w:val="clear" w:color="auto" w:fill="D9D9D9"/>
            <w:vAlign w:val="center"/>
          </w:tcPr>
          <w:p w14:paraId="1EEBADCE" w14:textId="77777777" w:rsidR="00A31C57" w:rsidRDefault="00A31C57" w:rsidP="004B257B">
            <w:r>
              <w:rPr>
                <w:rFonts w:ascii="Cambria" w:eastAsia="Cambria" w:hAnsi="Cambria" w:cs="Cambria"/>
                <w:b/>
                <w:sz w:val="20"/>
                <w:szCs w:val="20"/>
              </w:rPr>
              <w:t>Teacher</w:t>
            </w:r>
          </w:p>
        </w:tc>
        <w:tc>
          <w:tcPr>
            <w:tcW w:w="2739" w:type="dxa"/>
            <w:tcBorders>
              <w:bottom w:val="single" w:sz="24" w:space="0" w:color="000000"/>
              <w:right w:val="single" w:sz="24" w:space="0" w:color="000000"/>
            </w:tcBorders>
            <w:vAlign w:val="center"/>
          </w:tcPr>
          <w:p w14:paraId="52778430" w14:textId="77777777" w:rsidR="00A31C57" w:rsidRPr="009C116F" w:rsidRDefault="00A31C57" w:rsidP="004B257B">
            <w:pPr>
              <w:rPr>
                <w:rFonts w:ascii="Cambria" w:hAnsi="Cambria"/>
                <w:sz w:val="20"/>
                <w:szCs w:val="20"/>
              </w:rPr>
            </w:pPr>
            <w:r w:rsidRPr="009C116F">
              <w:rPr>
                <w:rFonts w:ascii="Cambria" w:hAnsi="Cambria"/>
                <w:sz w:val="20"/>
                <w:szCs w:val="20"/>
              </w:rPr>
              <w:t>Miss. H</w:t>
            </w:r>
          </w:p>
        </w:tc>
      </w:tr>
    </w:tbl>
    <w:p w14:paraId="63D33262" w14:textId="77777777" w:rsidR="00A31C57" w:rsidRDefault="00A31C57" w:rsidP="00A31C57"/>
    <w:tbl>
      <w:tblPr>
        <w:tblStyle w:val="3"/>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8"/>
        <w:gridCol w:w="8962"/>
      </w:tblGrid>
      <w:tr w:rsidR="00A31C57" w14:paraId="2A976985" w14:textId="77777777" w:rsidTr="004B257B">
        <w:trPr>
          <w:trHeight w:val="288"/>
        </w:trPr>
        <w:tc>
          <w:tcPr>
            <w:tcW w:w="10440" w:type="dxa"/>
            <w:gridSpan w:val="2"/>
            <w:shd w:val="clear" w:color="auto" w:fill="A6A6A6" w:themeFill="background1" w:themeFillShade="A6"/>
            <w:vAlign w:val="center"/>
          </w:tcPr>
          <w:p w14:paraId="3840D77B" w14:textId="77777777" w:rsidR="00A31C57" w:rsidRDefault="00A31C57" w:rsidP="004B257B">
            <w:pPr>
              <w:jc w:val="center"/>
            </w:pPr>
            <w:r>
              <w:rPr>
                <w:rFonts w:ascii="Cambria" w:eastAsia="Cambria" w:hAnsi="Cambria" w:cs="Cambria"/>
                <w:b/>
                <w:sz w:val="22"/>
                <w:szCs w:val="22"/>
              </w:rPr>
              <w:t>OUTCOMES FROM ALBERTA PROGRAM OF STUDIES</w:t>
            </w:r>
          </w:p>
        </w:tc>
      </w:tr>
      <w:tr w:rsidR="00A31C57" w14:paraId="43A26893" w14:textId="77777777" w:rsidTr="004B257B">
        <w:trPr>
          <w:trHeight w:val="966"/>
        </w:trPr>
        <w:tc>
          <w:tcPr>
            <w:tcW w:w="1478" w:type="dxa"/>
            <w:shd w:val="clear" w:color="auto" w:fill="D9D9D9"/>
            <w:vAlign w:val="center"/>
          </w:tcPr>
          <w:p w14:paraId="0DB7D302" w14:textId="77777777" w:rsidR="00A31C57" w:rsidRDefault="00A31C57" w:rsidP="004B257B">
            <w:r>
              <w:rPr>
                <w:rFonts w:ascii="Cambria" w:eastAsia="Cambria" w:hAnsi="Cambria" w:cs="Cambria"/>
                <w:b/>
                <w:sz w:val="20"/>
                <w:szCs w:val="20"/>
              </w:rPr>
              <w:t>General Learning Outcomes:</w:t>
            </w:r>
          </w:p>
        </w:tc>
        <w:tc>
          <w:tcPr>
            <w:tcW w:w="8962" w:type="dxa"/>
            <w:vAlign w:val="center"/>
          </w:tcPr>
          <w:p w14:paraId="6026B656" w14:textId="77777777" w:rsidR="00A31C57" w:rsidRDefault="00A31C57" w:rsidP="004B257B">
            <w:pPr>
              <w:contextualSpacing/>
              <w:rPr>
                <w:rFonts w:ascii="Cambria" w:eastAsia="Cambria" w:hAnsi="Cambria" w:cs="Cambria"/>
                <w:sz w:val="20"/>
                <w:szCs w:val="20"/>
              </w:rPr>
            </w:pPr>
            <w:r>
              <w:rPr>
                <w:rFonts w:ascii="Cambria" w:eastAsia="Cambria" w:hAnsi="Cambria" w:cs="Cambria"/>
                <w:sz w:val="20"/>
                <w:szCs w:val="20"/>
              </w:rPr>
              <w:t>3.1</w:t>
            </w:r>
          </w:p>
          <w:p w14:paraId="482DED70" w14:textId="77777777" w:rsidR="00A31C57" w:rsidRPr="00FD4B54" w:rsidRDefault="00A31C57" w:rsidP="004B257B">
            <w:pPr>
              <w:contextualSpacing/>
              <w:rPr>
                <w:rFonts w:ascii="Cambria" w:eastAsia="Cambria" w:hAnsi="Cambria" w:cs="Cambria"/>
                <w:sz w:val="20"/>
                <w:szCs w:val="20"/>
                <w:lang w:val="en-US"/>
              </w:rPr>
            </w:pPr>
            <w:r w:rsidRPr="00FD4B54">
              <w:rPr>
                <w:rFonts w:ascii="Cambria" w:eastAsia="Cambria" w:hAnsi="Cambria" w:cs="Cambria"/>
                <w:b/>
                <w:bCs/>
                <w:sz w:val="20"/>
                <w:szCs w:val="20"/>
                <w:lang w:val="en-US"/>
              </w:rPr>
              <w:t xml:space="preserve">General Outcome </w:t>
            </w:r>
          </w:p>
          <w:p w14:paraId="24FAC69E" w14:textId="77777777" w:rsidR="00A31C57" w:rsidRPr="00C2306F" w:rsidRDefault="00A31C57" w:rsidP="004B257B">
            <w:pPr>
              <w:contextualSpacing/>
              <w:rPr>
                <w:rFonts w:ascii="Cambria" w:eastAsia="Cambria" w:hAnsi="Cambria" w:cs="Cambria"/>
                <w:sz w:val="20"/>
                <w:szCs w:val="20"/>
                <w:lang w:val="en-US"/>
              </w:rPr>
            </w:pPr>
            <w:r w:rsidRPr="00FD4B54">
              <w:rPr>
                <w:rFonts w:ascii="Cambria" w:eastAsia="Cambria" w:hAnsi="Cambria" w:cs="Cambria"/>
                <w:sz w:val="20"/>
                <w:szCs w:val="20"/>
                <w:lang w:val="en-US"/>
              </w:rPr>
              <w:t xml:space="preserve">Students will demonstrate an understanding and appreciation of how geographic, social, cultural and linguistic factors affect quality of life in communities in India, Tunisia, Ukraine and Peru. </w:t>
            </w:r>
          </w:p>
        </w:tc>
      </w:tr>
      <w:tr w:rsidR="00A31C57" w14:paraId="09F0311A" w14:textId="77777777" w:rsidTr="004B257B">
        <w:trPr>
          <w:trHeight w:val="720"/>
        </w:trPr>
        <w:tc>
          <w:tcPr>
            <w:tcW w:w="1478" w:type="dxa"/>
            <w:shd w:val="clear" w:color="auto" w:fill="D9D9D9"/>
            <w:vAlign w:val="center"/>
          </w:tcPr>
          <w:p w14:paraId="4892ACB0" w14:textId="77777777" w:rsidR="00A31C57" w:rsidRDefault="00A31C57" w:rsidP="004B257B">
            <w:r>
              <w:rPr>
                <w:rFonts w:ascii="Cambria" w:eastAsia="Cambria" w:hAnsi="Cambria" w:cs="Cambria"/>
                <w:b/>
                <w:sz w:val="20"/>
                <w:szCs w:val="20"/>
              </w:rPr>
              <w:t>Specific Learning Outcomes:</w:t>
            </w:r>
          </w:p>
        </w:tc>
        <w:tc>
          <w:tcPr>
            <w:tcW w:w="8962" w:type="dxa"/>
            <w:vAlign w:val="center"/>
          </w:tcPr>
          <w:p w14:paraId="3DF7BB3F" w14:textId="77777777" w:rsidR="001222D3" w:rsidRPr="001222D3" w:rsidRDefault="001222D3" w:rsidP="001222D3">
            <w:pPr>
              <w:rPr>
                <w:rFonts w:ascii="Cambria" w:hAnsi="Cambria"/>
                <w:sz w:val="20"/>
                <w:szCs w:val="20"/>
                <w:lang w:val="en-US"/>
              </w:rPr>
            </w:pPr>
            <w:r w:rsidRPr="001222D3">
              <w:rPr>
                <w:rFonts w:ascii="Cambria" w:hAnsi="Cambria"/>
                <w:bCs/>
                <w:sz w:val="20"/>
                <w:szCs w:val="20"/>
                <w:lang w:val="en-US"/>
              </w:rPr>
              <w:t xml:space="preserve">3.1.2 </w:t>
            </w:r>
          </w:p>
          <w:p w14:paraId="63D73B86" w14:textId="77777777" w:rsidR="001222D3" w:rsidRDefault="001222D3" w:rsidP="001222D3">
            <w:pPr>
              <w:rPr>
                <w:rFonts w:ascii="Cambria" w:hAnsi="Cambria"/>
                <w:bCs/>
                <w:sz w:val="20"/>
                <w:szCs w:val="20"/>
                <w:lang w:val="en-US"/>
              </w:rPr>
            </w:pPr>
            <w:r>
              <w:rPr>
                <w:rFonts w:ascii="Cambria" w:hAnsi="Cambria"/>
                <w:bCs/>
                <w:sz w:val="20"/>
                <w:szCs w:val="20"/>
                <w:lang w:val="en-US"/>
              </w:rPr>
              <w:t>E</w:t>
            </w:r>
            <w:r w:rsidRPr="001222D3">
              <w:rPr>
                <w:rFonts w:ascii="Cambria" w:hAnsi="Cambria"/>
                <w:bCs/>
                <w:sz w:val="20"/>
                <w:szCs w:val="20"/>
                <w:lang w:val="en-US"/>
              </w:rPr>
              <w:t xml:space="preserve">xamine the social, cultural and linguistic characteristics that affect quality of life in communities in other parts of the world by exploring and reflecting upon the following questions for inquiry: </w:t>
            </w:r>
          </w:p>
          <w:p w14:paraId="53136323" w14:textId="77777777" w:rsidR="001222D3" w:rsidRPr="001222D3" w:rsidRDefault="001222D3" w:rsidP="001222D3">
            <w:pPr>
              <w:numPr>
                <w:ilvl w:val="0"/>
                <w:numId w:val="5"/>
              </w:numPr>
              <w:rPr>
                <w:rFonts w:ascii="Cambria" w:hAnsi="Cambria"/>
                <w:sz w:val="20"/>
                <w:szCs w:val="20"/>
                <w:lang w:val="en-US"/>
              </w:rPr>
            </w:pPr>
            <w:r w:rsidRPr="001222D3">
              <w:rPr>
                <w:rFonts w:ascii="Cambria" w:hAnsi="Cambria"/>
                <w:sz w:val="20"/>
                <w:szCs w:val="20"/>
                <w:lang w:val="en-US"/>
              </w:rPr>
              <w:t xml:space="preserve">What are the traditions, celebrations, stories and practices in the communities that connect the people to the past and to each other (e.g., language spoken, traditions, customs)? (CC, GC, TCC) </w:t>
            </w:r>
            <w:r w:rsidRPr="001222D3">
              <w:rPr>
                <w:rFonts w:ascii="MS Mincho" w:eastAsia="MS Mincho" w:hAnsi="MS Mincho" w:cs="MS Mincho"/>
                <w:sz w:val="20"/>
                <w:szCs w:val="20"/>
                <w:lang w:val="en-US"/>
              </w:rPr>
              <w:t> </w:t>
            </w:r>
          </w:p>
          <w:p w14:paraId="29CF1F4A" w14:textId="77777777" w:rsidR="00A31C57" w:rsidRPr="001222D3" w:rsidRDefault="001222D3" w:rsidP="004B257B">
            <w:pPr>
              <w:numPr>
                <w:ilvl w:val="0"/>
                <w:numId w:val="5"/>
              </w:numPr>
              <w:rPr>
                <w:rFonts w:ascii="Cambria" w:hAnsi="Cambria"/>
                <w:sz w:val="20"/>
                <w:szCs w:val="20"/>
                <w:lang w:val="en-US"/>
              </w:rPr>
            </w:pPr>
            <w:r w:rsidRPr="001222D3">
              <w:rPr>
                <w:rFonts w:ascii="Cambria" w:hAnsi="Cambria"/>
                <w:sz w:val="20"/>
                <w:szCs w:val="20"/>
                <w:lang w:val="en-US"/>
              </w:rPr>
              <w:t xml:space="preserve">How is identity reflected in traditions, celebrations, stories and customs in the communities? (CC, I, TCC) </w:t>
            </w:r>
            <w:r w:rsidRPr="001222D3">
              <w:rPr>
                <w:rFonts w:ascii="MS Mincho" w:eastAsia="MS Mincho" w:hAnsi="MS Mincho" w:cs="MS Mincho"/>
                <w:sz w:val="20"/>
                <w:szCs w:val="20"/>
                <w:lang w:val="en-US"/>
              </w:rPr>
              <w:t> </w:t>
            </w:r>
          </w:p>
        </w:tc>
      </w:tr>
    </w:tbl>
    <w:p w14:paraId="5E987667" w14:textId="77777777" w:rsidR="00A31C57" w:rsidRDefault="00A31C57" w:rsidP="00A31C57"/>
    <w:tbl>
      <w:tblPr>
        <w:tblStyle w:val="3"/>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3"/>
        <w:gridCol w:w="8897"/>
      </w:tblGrid>
      <w:tr w:rsidR="00A31C57" w14:paraId="0A52CF1F" w14:textId="77777777" w:rsidTr="004B257B">
        <w:trPr>
          <w:trHeight w:val="288"/>
        </w:trPr>
        <w:tc>
          <w:tcPr>
            <w:tcW w:w="10440" w:type="dxa"/>
            <w:gridSpan w:val="2"/>
            <w:shd w:val="clear" w:color="auto" w:fill="A6A6A6" w:themeFill="background1" w:themeFillShade="A6"/>
            <w:vAlign w:val="center"/>
          </w:tcPr>
          <w:p w14:paraId="1A0343F5" w14:textId="77777777" w:rsidR="00A31C57" w:rsidRDefault="00A31C57" w:rsidP="004B257B">
            <w:pPr>
              <w:jc w:val="center"/>
            </w:pPr>
            <w:r>
              <w:rPr>
                <w:rFonts w:ascii="Cambria" w:eastAsia="Cambria" w:hAnsi="Cambria" w:cs="Cambria"/>
                <w:b/>
                <w:sz w:val="22"/>
                <w:szCs w:val="22"/>
              </w:rPr>
              <w:t>LEARNING OBJECTIVES</w:t>
            </w:r>
          </w:p>
        </w:tc>
      </w:tr>
      <w:tr w:rsidR="00A31C57" w14:paraId="45951FE8" w14:textId="77777777" w:rsidTr="004B257B">
        <w:trPr>
          <w:trHeight w:val="198"/>
        </w:trPr>
        <w:tc>
          <w:tcPr>
            <w:tcW w:w="1543" w:type="dxa"/>
            <w:shd w:val="clear" w:color="auto" w:fill="D9D9D9" w:themeFill="background1" w:themeFillShade="D9"/>
            <w:vAlign w:val="center"/>
          </w:tcPr>
          <w:p w14:paraId="25E085D2" w14:textId="77777777" w:rsidR="00A31C57" w:rsidRPr="007D61F7" w:rsidRDefault="00A31C57" w:rsidP="004B257B">
            <w:pPr>
              <w:rPr>
                <w:rFonts w:ascii="Cambria" w:eastAsia="Cambria" w:hAnsi="Cambria" w:cs="Cambria"/>
                <w:sz w:val="20"/>
                <w:szCs w:val="20"/>
              </w:rPr>
            </w:pPr>
            <w:r>
              <w:rPr>
                <w:rFonts w:ascii="Cambria" w:eastAsia="Cambria" w:hAnsi="Cambria" w:cs="Cambria"/>
                <w:sz w:val="20"/>
                <w:szCs w:val="20"/>
              </w:rPr>
              <w:t xml:space="preserve"> </w:t>
            </w:r>
            <w:r w:rsidRPr="007D61F7">
              <w:rPr>
                <w:rFonts w:ascii="Cambria" w:eastAsia="Cambria" w:hAnsi="Cambria" w:cs="Cambria"/>
                <w:b/>
                <w:sz w:val="20"/>
                <w:szCs w:val="20"/>
              </w:rPr>
              <w:t>Students will:</w:t>
            </w:r>
            <w:r>
              <w:rPr>
                <w:rFonts w:ascii="Cambria" w:eastAsia="Cambria" w:hAnsi="Cambria" w:cs="Cambria"/>
                <w:sz w:val="20"/>
                <w:szCs w:val="20"/>
              </w:rPr>
              <w:t xml:space="preserve"> </w:t>
            </w:r>
            <w:r w:rsidRPr="007D61F7">
              <w:rPr>
                <w:rFonts w:ascii="Cambria" w:eastAsia="Cambria" w:hAnsi="Cambria" w:cs="Cambria"/>
                <w:b/>
                <w:sz w:val="20"/>
                <w:szCs w:val="20"/>
              </w:rPr>
              <w:t xml:space="preserve"> </w:t>
            </w:r>
          </w:p>
        </w:tc>
        <w:tc>
          <w:tcPr>
            <w:tcW w:w="8897" w:type="dxa"/>
            <w:vAlign w:val="center"/>
          </w:tcPr>
          <w:p w14:paraId="317A8D8D" w14:textId="77777777" w:rsidR="00A31C57" w:rsidRPr="009C116F" w:rsidRDefault="00A31C57" w:rsidP="004B257B">
            <w:pPr>
              <w:numPr>
                <w:ilvl w:val="0"/>
                <w:numId w:val="3"/>
              </w:numPr>
              <w:rPr>
                <w:sz w:val="20"/>
                <w:szCs w:val="20"/>
              </w:rPr>
            </w:pPr>
            <w:r>
              <w:rPr>
                <w:sz w:val="20"/>
                <w:szCs w:val="20"/>
              </w:rPr>
              <w:t>Create a mummy and decorate it as the Inca’s would</w:t>
            </w:r>
          </w:p>
        </w:tc>
      </w:tr>
    </w:tbl>
    <w:p w14:paraId="04F5DE47" w14:textId="77777777" w:rsidR="00A31C57" w:rsidRDefault="00A31C57" w:rsidP="00A31C57"/>
    <w:tbl>
      <w:tblPr>
        <w:tblStyle w:val="3"/>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1"/>
        <w:gridCol w:w="7949"/>
      </w:tblGrid>
      <w:tr w:rsidR="00A31C57" w14:paraId="74C3795E" w14:textId="77777777" w:rsidTr="004B257B">
        <w:trPr>
          <w:trHeight w:val="288"/>
        </w:trPr>
        <w:tc>
          <w:tcPr>
            <w:tcW w:w="10440" w:type="dxa"/>
            <w:gridSpan w:val="2"/>
            <w:shd w:val="clear" w:color="auto" w:fill="A6A6A6" w:themeFill="background1" w:themeFillShade="A6"/>
            <w:vAlign w:val="center"/>
          </w:tcPr>
          <w:p w14:paraId="675CF8D9" w14:textId="77777777" w:rsidR="00A31C57" w:rsidRDefault="00A31C57" w:rsidP="004B257B">
            <w:pPr>
              <w:jc w:val="center"/>
            </w:pPr>
            <w:r>
              <w:rPr>
                <w:rFonts w:ascii="Cambria" w:eastAsia="Cambria" w:hAnsi="Cambria" w:cs="Cambria"/>
                <w:b/>
                <w:sz w:val="22"/>
                <w:szCs w:val="22"/>
              </w:rPr>
              <w:t>ASSESSMENTS</w:t>
            </w:r>
          </w:p>
        </w:tc>
      </w:tr>
      <w:tr w:rsidR="00A31C57" w14:paraId="2939F401" w14:textId="77777777" w:rsidTr="008D291A">
        <w:trPr>
          <w:trHeight w:val="267"/>
        </w:trPr>
        <w:tc>
          <w:tcPr>
            <w:tcW w:w="2491" w:type="dxa"/>
            <w:shd w:val="clear" w:color="auto" w:fill="D9D9D9"/>
            <w:vAlign w:val="center"/>
          </w:tcPr>
          <w:p w14:paraId="0A13F181" w14:textId="77777777" w:rsidR="00A31C57" w:rsidRDefault="00A31C57" w:rsidP="004B257B">
            <w:r>
              <w:rPr>
                <w:rFonts w:ascii="Cambria" w:eastAsia="Cambria" w:hAnsi="Cambria" w:cs="Cambria"/>
                <w:b/>
                <w:sz w:val="20"/>
                <w:szCs w:val="20"/>
              </w:rPr>
              <w:t>Observations:</w:t>
            </w:r>
          </w:p>
        </w:tc>
        <w:tc>
          <w:tcPr>
            <w:tcW w:w="7949" w:type="dxa"/>
          </w:tcPr>
          <w:p w14:paraId="3A249A23" w14:textId="77777777" w:rsidR="008D291A" w:rsidRPr="008D291A" w:rsidRDefault="008D291A" w:rsidP="008D291A">
            <w:pPr>
              <w:numPr>
                <w:ilvl w:val="0"/>
                <w:numId w:val="2"/>
              </w:numPr>
              <w:ind w:left="252" w:hanging="252"/>
              <w:rPr>
                <w:rFonts w:ascii="Cambria" w:eastAsia="Cambria" w:hAnsi="Cambria" w:cs="Cambria"/>
                <w:sz w:val="20"/>
                <w:szCs w:val="20"/>
              </w:rPr>
            </w:pPr>
            <w:r>
              <w:rPr>
                <w:rFonts w:ascii="Cambria" w:eastAsia="Cambria" w:hAnsi="Cambria" w:cs="Cambria"/>
                <w:sz w:val="20"/>
                <w:szCs w:val="20"/>
              </w:rPr>
              <w:t>Are students decorating their mummies colourful?</w:t>
            </w:r>
          </w:p>
        </w:tc>
      </w:tr>
      <w:tr w:rsidR="00A31C57" w14:paraId="76DE1356" w14:textId="77777777" w:rsidTr="008D291A">
        <w:trPr>
          <w:trHeight w:val="198"/>
        </w:trPr>
        <w:tc>
          <w:tcPr>
            <w:tcW w:w="2491" w:type="dxa"/>
            <w:shd w:val="clear" w:color="auto" w:fill="D9D9D9"/>
            <w:vAlign w:val="center"/>
          </w:tcPr>
          <w:p w14:paraId="2F528230" w14:textId="77777777" w:rsidR="00A31C57" w:rsidRDefault="00A31C57" w:rsidP="004B257B">
            <w:r>
              <w:rPr>
                <w:rFonts w:ascii="Cambria" w:eastAsia="Cambria" w:hAnsi="Cambria" w:cs="Cambria"/>
                <w:b/>
                <w:sz w:val="20"/>
                <w:szCs w:val="20"/>
              </w:rPr>
              <w:t>Key Questions</w:t>
            </w:r>
            <w:r>
              <w:rPr>
                <w:rFonts w:ascii="Cambria" w:eastAsia="Cambria" w:hAnsi="Cambria" w:cs="Cambria"/>
                <w:sz w:val="20"/>
                <w:szCs w:val="20"/>
              </w:rPr>
              <w:t>:</w:t>
            </w:r>
          </w:p>
        </w:tc>
        <w:tc>
          <w:tcPr>
            <w:tcW w:w="7949" w:type="dxa"/>
          </w:tcPr>
          <w:p w14:paraId="0B592B48" w14:textId="77777777" w:rsidR="00A31C57" w:rsidRDefault="008D291A" w:rsidP="004B257B">
            <w:pPr>
              <w:numPr>
                <w:ilvl w:val="0"/>
                <w:numId w:val="2"/>
              </w:numPr>
              <w:ind w:left="252" w:hanging="252"/>
              <w:rPr>
                <w:rFonts w:ascii="Cambria" w:eastAsia="Cambria" w:hAnsi="Cambria" w:cs="Cambria"/>
                <w:sz w:val="20"/>
                <w:szCs w:val="20"/>
              </w:rPr>
            </w:pPr>
            <w:r>
              <w:rPr>
                <w:rFonts w:ascii="Cambria" w:eastAsia="Cambria" w:hAnsi="Cambria" w:cs="Cambria"/>
                <w:sz w:val="20"/>
                <w:szCs w:val="20"/>
              </w:rPr>
              <w:t>What is the difference between Canadian traditions and the Inca traditions?</w:t>
            </w:r>
          </w:p>
        </w:tc>
      </w:tr>
      <w:tr w:rsidR="00A31C57" w14:paraId="45135EFB" w14:textId="77777777" w:rsidTr="004B257B">
        <w:trPr>
          <w:trHeight w:val="240"/>
        </w:trPr>
        <w:tc>
          <w:tcPr>
            <w:tcW w:w="2491" w:type="dxa"/>
            <w:shd w:val="clear" w:color="auto" w:fill="D9D9D9"/>
            <w:vAlign w:val="center"/>
          </w:tcPr>
          <w:p w14:paraId="4098D48F" w14:textId="77777777" w:rsidR="00A31C57" w:rsidRDefault="00A31C57" w:rsidP="004B257B">
            <w:r>
              <w:rPr>
                <w:rFonts w:ascii="Cambria" w:eastAsia="Cambria" w:hAnsi="Cambria" w:cs="Cambria"/>
                <w:b/>
                <w:sz w:val="20"/>
                <w:szCs w:val="20"/>
              </w:rPr>
              <w:t>Products/Performances:</w:t>
            </w:r>
          </w:p>
        </w:tc>
        <w:tc>
          <w:tcPr>
            <w:tcW w:w="7949" w:type="dxa"/>
          </w:tcPr>
          <w:p w14:paraId="421F57C7" w14:textId="77777777" w:rsidR="00A31C57" w:rsidRDefault="008D291A" w:rsidP="004B257B">
            <w:pPr>
              <w:numPr>
                <w:ilvl w:val="0"/>
                <w:numId w:val="2"/>
              </w:numPr>
              <w:ind w:left="252" w:hanging="252"/>
              <w:rPr>
                <w:rFonts w:ascii="Cambria" w:eastAsia="Cambria" w:hAnsi="Cambria" w:cs="Cambria"/>
                <w:sz w:val="20"/>
                <w:szCs w:val="20"/>
              </w:rPr>
            </w:pPr>
            <w:r>
              <w:rPr>
                <w:rFonts w:ascii="Cambria" w:eastAsia="Cambria" w:hAnsi="Cambria" w:cs="Cambria"/>
                <w:sz w:val="20"/>
                <w:szCs w:val="20"/>
              </w:rPr>
              <w:t>Creating a mummy</w:t>
            </w:r>
          </w:p>
          <w:p w14:paraId="4777415D" w14:textId="77777777" w:rsidR="008D291A" w:rsidRPr="00FD4B54" w:rsidRDefault="008D291A" w:rsidP="004B257B">
            <w:pPr>
              <w:numPr>
                <w:ilvl w:val="0"/>
                <w:numId w:val="2"/>
              </w:numPr>
              <w:ind w:left="252" w:hanging="252"/>
              <w:rPr>
                <w:rFonts w:ascii="Cambria" w:eastAsia="Cambria" w:hAnsi="Cambria" w:cs="Cambria"/>
                <w:sz w:val="20"/>
                <w:szCs w:val="20"/>
              </w:rPr>
            </w:pPr>
            <w:r>
              <w:rPr>
                <w:rFonts w:ascii="Cambria" w:eastAsia="Cambria" w:hAnsi="Cambria" w:cs="Cambria"/>
                <w:sz w:val="20"/>
                <w:szCs w:val="20"/>
              </w:rPr>
              <w:t>Decorating the mummy</w:t>
            </w:r>
          </w:p>
        </w:tc>
      </w:tr>
    </w:tbl>
    <w:p w14:paraId="132FA6FE" w14:textId="77777777" w:rsidR="00A31C57" w:rsidRDefault="00A31C57" w:rsidP="00A31C57"/>
    <w:tbl>
      <w:tblPr>
        <w:tblStyle w:val="3"/>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0"/>
        <w:gridCol w:w="4990"/>
      </w:tblGrid>
      <w:tr w:rsidR="00A31C57" w14:paraId="535FA7AF" w14:textId="77777777" w:rsidTr="004B257B">
        <w:trPr>
          <w:trHeight w:val="288"/>
        </w:trPr>
        <w:tc>
          <w:tcPr>
            <w:tcW w:w="5450" w:type="dxa"/>
            <w:tcBorders>
              <w:bottom w:val="single" w:sz="4" w:space="0" w:color="000000"/>
            </w:tcBorders>
            <w:shd w:val="clear" w:color="auto" w:fill="A6A6A6" w:themeFill="background1" w:themeFillShade="A6"/>
            <w:vAlign w:val="center"/>
          </w:tcPr>
          <w:p w14:paraId="26260FA7" w14:textId="77777777" w:rsidR="00A31C57" w:rsidRDefault="00A31C57" w:rsidP="004B257B">
            <w:pPr>
              <w:jc w:val="center"/>
            </w:pPr>
            <w:r>
              <w:rPr>
                <w:rFonts w:ascii="Cambria" w:eastAsia="Cambria" w:hAnsi="Cambria" w:cs="Cambria"/>
                <w:b/>
                <w:sz w:val="22"/>
                <w:szCs w:val="22"/>
              </w:rPr>
              <w:t>LEARNING RESOURCES CONSULTED</w:t>
            </w:r>
          </w:p>
        </w:tc>
        <w:tc>
          <w:tcPr>
            <w:tcW w:w="4990" w:type="dxa"/>
            <w:tcBorders>
              <w:bottom w:val="single" w:sz="4" w:space="0" w:color="000000"/>
            </w:tcBorders>
            <w:shd w:val="clear" w:color="auto" w:fill="A6A6A6" w:themeFill="background1" w:themeFillShade="A6"/>
            <w:vAlign w:val="center"/>
          </w:tcPr>
          <w:p w14:paraId="1D33480C" w14:textId="77777777" w:rsidR="00A31C57" w:rsidRDefault="00A31C57" w:rsidP="004B257B">
            <w:pPr>
              <w:jc w:val="center"/>
            </w:pPr>
            <w:r>
              <w:rPr>
                <w:rFonts w:ascii="Cambria" w:eastAsia="Cambria" w:hAnsi="Cambria" w:cs="Cambria"/>
                <w:b/>
                <w:sz w:val="22"/>
                <w:szCs w:val="22"/>
              </w:rPr>
              <w:t>MATERIALS AND EQUIPMENT</w:t>
            </w:r>
          </w:p>
        </w:tc>
      </w:tr>
      <w:tr w:rsidR="00A31C57" w14:paraId="1671BFD3" w14:textId="77777777" w:rsidTr="008D291A">
        <w:trPr>
          <w:trHeight w:val="449"/>
        </w:trPr>
        <w:tc>
          <w:tcPr>
            <w:tcW w:w="5450" w:type="dxa"/>
            <w:tcBorders>
              <w:bottom w:val="single" w:sz="4" w:space="0" w:color="000000"/>
            </w:tcBorders>
            <w:vAlign w:val="center"/>
          </w:tcPr>
          <w:p w14:paraId="17B0CEAD" w14:textId="77777777" w:rsidR="00A31C57" w:rsidRDefault="00A31C57" w:rsidP="004B257B">
            <w:pPr>
              <w:numPr>
                <w:ilvl w:val="0"/>
                <w:numId w:val="1"/>
              </w:numPr>
              <w:ind w:left="180" w:hanging="180"/>
              <w:rPr>
                <w:sz w:val="20"/>
                <w:szCs w:val="20"/>
              </w:rPr>
            </w:pPr>
            <w:r>
              <w:rPr>
                <w:sz w:val="20"/>
                <w:szCs w:val="20"/>
              </w:rPr>
              <w:t>Teachers Pay Teachers</w:t>
            </w:r>
          </w:p>
        </w:tc>
        <w:tc>
          <w:tcPr>
            <w:tcW w:w="4990" w:type="dxa"/>
            <w:tcBorders>
              <w:bottom w:val="single" w:sz="4" w:space="0" w:color="000000"/>
            </w:tcBorders>
            <w:vAlign w:val="center"/>
          </w:tcPr>
          <w:p w14:paraId="74F57E1D" w14:textId="77777777" w:rsidR="00A31C57" w:rsidRDefault="00A31C57" w:rsidP="004B257B">
            <w:pPr>
              <w:numPr>
                <w:ilvl w:val="0"/>
                <w:numId w:val="1"/>
              </w:numPr>
              <w:ind w:left="180" w:hanging="180"/>
              <w:rPr>
                <w:sz w:val="20"/>
                <w:szCs w:val="20"/>
              </w:rPr>
            </w:pPr>
            <w:r>
              <w:rPr>
                <w:sz w:val="20"/>
                <w:szCs w:val="20"/>
              </w:rPr>
              <w:t>Computer</w:t>
            </w:r>
          </w:p>
          <w:p w14:paraId="08F41261" w14:textId="77777777" w:rsidR="00A31C57" w:rsidRPr="004A1952" w:rsidRDefault="00A31C57" w:rsidP="004B257B">
            <w:pPr>
              <w:numPr>
                <w:ilvl w:val="0"/>
                <w:numId w:val="1"/>
              </w:numPr>
              <w:ind w:left="180" w:hanging="180"/>
              <w:rPr>
                <w:sz w:val="20"/>
                <w:szCs w:val="20"/>
              </w:rPr>
            </w:pPr>
            <w:r>
              <w:rPr>
                <w:sz w:val="20"/>
                <w:szCs w:val="20"/>
              </w:rPr>
              <w:t>Classroom Dojo</w:t>
            </w:r>
          </w:p>
        </w:tc>
      </w:tr>
    </w:tbl>
    <w:p w14:paraId="24D8B80D" w14:textId="77777777" w:rsidR="00A31C57" w:rsidRDefault="00A31C57" w:rsidP="00A31C57"/>
    <w:tbl>
      <w:tblPr>
        <w:tblStyle w:val="3"/>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7"/>
        <w:gridCol w:w="44"/>
        <w:gridCol w:w="6621"/>
        <w:gridCol w:w="1328"/>
      </w:tblGrid>
      <w:tr w:rsidR="00A31C57" w14:paraId="570D4285" w14:textId="77777777" w:rsidTr="004B257B">
        <w:trPr>
          <w:trHeight w:val="288"/>
        </w:trPr>
        <w:tc>
          <w:tcPr>
            <w:tcW w:w="10440" w:type="dxa"/>
            <w:gridSpan w:val="4"/>
            <w:tcBorders>
              <w:bottom w:val="single" w:sz="4" w:space="0" w:color="000000"/>
            </w:tcBorders>
            <w:shd w:val="clear" w:color="auto" w:fill="A6A6A6" w:themeFill="background1" w:themeFillShade="A6"/>
            <w:vAlign w:val="center"/>
          </w:tcPr>
          <w:p w14:paraId="29199F9E" w14:textId="77777777" w:rsidR="00A31C57" w:rsidRDefault="00A31C57" w:rsidP="004B257B">
            <w:pPr>
              <w:jc w:val="center"/>
            </w:pPr>
            <w:r>
              <w:rPr>
                <w:rFonts w:ascii="Cambria" w:eastAsia="Cambria" w:hAnsi="Cambria" w:cs="Cambria"/>
                <w:b/>
                <w:sz w:val="22"/>
                <w:szCs w:val="22"/>
              </w:rPr>
              <w:t>PROCEDURE</w:t>
            </w:r>
          </w:p>
        </w:tc>
      </w:tr>
      <w:tr w:rsidR="00A31C57" w14:paraId="240211E9" w14:textId="77777777" w:rsidTr="008D291A">
        <w:trPr>
          <w:trHeight w:val="267"/>
        </w:trPr>
        <w:tc>
          <w:tcPr>
            <w:tcW w:w="2447" w:type="dxa"/>
            <w:shd w:val="clear" w:color="auto" w:fill="D9D9D9"/>
            <w:vAlign w:val="center"/>
          </w:tcPr>
          <w:p w14:paraId="32BDC527" w14:textId="77777777" w:rsidR="00A31C57" w:rsidRDefault="00A31C57" w:rsidP="004B257B">
            <w:r>
              <w:rPr>
                <w:rFonts w:ascii="Cambria" w:eastAsia="Cambria" w:hAnsi="Cambria" w:cs="Cambria"/>
                <w:b/>
                <w:i/>
                <w:sz w:val="20"/>
                <w:szCs w:val="20"/>
              </w:rPr>
              <w:t>Prior to lesson</w:t>
            </w:r>
          </w:p>
        </w:tc>
        <w:tc>
          <w:tcPr>
            <w:tcW w:w="7993" w:type="dxa"/>
            <w:gridSpan w:val="3"/>
            <w:vAlign w:val="center"/>
          </w:tcPr>
          <w:p w14:paraId="35414508" w14:textId="77777777" w:rsidR="00A31C57" w:rsidRPr="007D61F7" w:rsidRDefault="008D291A" w:rsidP="004B257B">
            <w:pPr>
              <w:rPr>
                <w:rFonts w:ascii="Cambria" w:hAnsi="Cambria"/>
                <w:sz w:val="20"/>
                <w:szCs w:val="20"/>
              </w:rPr>
            </w:pPr>
            <w:r>
              <w:rPr>
                <w:rFonts w:ascii="Cambria" w:hAnsi="Cambria"/>
                <w:sz w:val="20"/>
                <w:szCs w:val="20"/>
              </w:rPr>
              <w:t>Have the demonstration of the mummy for the students to look at.</w:t>
            </w:r>
          </w:p>
        </w:tc>
      </w:tr>
      <w:tr w:rsidR="00A31C57" w:rsidRPr="00817A27" w14:paraId="20C8885F" w14:textId="77777777" w:rsidTr="004B257B">
        <w:trPr>
          <w:trHeight w:val="288"/>
        </w:trPr>
        <w:tc>
          <w:tcPr>
            <w:tcW w:w="9112" w:type="dxa"/>
            <w:gridSpan w:val="3"/>
            <w:shd w:val="clear" w:color="auto" w:fill="A6A6A6" w:themeFill="background1" w:themeFillShade="A6"/>
            <w:vAlign w:val="center"/>
          </w:tcPr>
          <w:p w14:paraId="7E75CE7D" w14:textId="77777777" w:rsidR="00A31C57" w:rsidRPr="00817A27" w:rsidRDefault="00A31C57" w:rsidP="004B257B">
            <w:pPr>
              <w:jc w:val="center"/>
              <w:rPr>
                <w:color w:val="000000" w:themeColor="text1"/>
              </w:rPr>
            </w:pPr>
            <w:r w:rsidRPr="00817A27">
              <w:rPr>
                <w:rFonts w:ascii="Cambria" w:eastAsia="Cambria" w:hAnsi="Cambria" w:cs="Cambria"/>
                <w:b/>
                <w:color w:val="000000" w:themeColor="text1"/>
                <w:sz w:val="20"/>
                <w:szCs w:val="20"/>
              </w:rPr>
              <w:t>Introduction</w:t>
            </w:r>
          </w:p>
        </w:tc>
        <w:tc>
          <w:tcPr>
            <w:tcW w:w="1328" w:type="dxa"/>
            <w:shd w:val="clear" w:color="auto" w:fill="A6A6A6"/>
            <w:vAlign w:val="center"/>
          </w:tcPr>
          <w:p w14:paraId="087F901E" w14:textId="77777777" w:rsidR="00A31C57" w:rsidRPr="00817A27" w:rsidRDefault="00A31C57" w:rsidP="004B257B">
            <w:pPr>
              <w:jc w:val="center"/>
              <w:rPr>
                <w:color w:val="000000" w:themeColor="text1"/>
              </w:rPr>
            </w:pPr>
            <w:r w:rsidRPr="00817A27">
              <w:rPr>
                <w:rFonts w:ascii="Cambria" w:eastAsia="Cambria" w:hAnsi="Cambria" w:cs="Cambria"/>
                <w:b/>
                <w:color w:val="000000" w:themeColor="text1"/>
                <w:sz w:val="20"/>
                <w:szCs w:val="20"/>
              </w:rPr>
              <w:t>Time</w:t>
            </w:r>
          </w:p>
        </w:tc>
      </w:tr>
      <w:tr w:rsidR="00A31C57" w14:paraId="1EBEAC98" w14:textId="77777777" w:rsidTr="008D291A">
        <w:trPr>
          <w:trHeight w:val="142"/>
        </w:trPr>
        <w:tc>
          <w:tcPr>
            <w:tcW w:w="2447" w:type="dxa"/>
            <w:tcBorders>
              <w:bottom w:val="single" w:sz="4" w:space="0" w:color="000000"/>
            </w:tcBorders>
            <w:shd w:val="clear" w:color="auto" w:fill="D9D9D9"/>
            <w:vAlign w:val="center"/>
          </w:tcPr>
          <w:p w14:paraId="48246433" w14:textId="77777777" w:rsidR="00A31C57" w:rsidRDefault="00A31C57" w:rsidP="004B257B">
            <w:r>
              <w:rPr>
                <w:rFonts w:ascii="Cambria" w:eastAsia="Cambria" w:hAnsi="Cambria" w:cs="Cambria"/>
                <w:b/>
                <w:i/>
                <w:sz w:val="20"/>
                <w:szCs w:val="20"/>
              </w:rPr>
              <w:t>Attention Grabber</w:t>
            </w:r>
          </w:p>
        </w:tc>
        <w:tc>
          <w:tcPr>
            <w:tcW w:w="6665" w:type="dxa"/>
            <w:gridSpan w:val="2"/>
            <w:tcBorders>
              <w:bottom w:val="single" w:sz="4" w:space="0" w:color="000000"/>
            </w:tcBorders>
            <w:vAlign w:val="center"/>
          </w:tcPr>
          <w:p w14:paraId="3724E181" w14:textId="77777777" w:rsidR="00A31C57" w:rsidRDefault="008D291A" w:rsidP="004B257B">
            <w:pPr>
              <w:contextualSpacing/>
              <w:rPr>
                <w:rFonts w:ascii="Cambria" w:eastAsia="Cambria" w:hAnsi="Cambria" w:cs="Cambria"/>
                <w:sz w:val="20"/>
                <w:szCs w:val="20"/>
              </w:rPr>
            </w:pPr>
            <w:r>
              <w:rPr>
                <w:rFonts w:ascii="Cambria" w:eastAsia="Cambria" w:hAnsi="Cambria" w:cs="Cambria"/>
                <w:sz w:val="20"/>
                <w:szCs w:val="20"/>
              </w:rPr>
              <w:t>Mummy Time!</w:t>
            </w:r>
          </w:p>
        </w:tc>
        <w:tc>
          <w:tcPr>
            <w:tcW w:w="1328" w:type="dxa"/>
            <w:vMerge w:val="restart"/>
            <w:tcBorders>
              <w:bottom w:val="single" w:sz="4" w:space="0" w:color="000000"/>
            </w:tcBorders>
            <w:vAlign w:val="center"/>
          </w:tcPr>
          <w:p w14:paraId="1CEBD7B3" w14:textId="77777777" w:rsidR="00A31C57" w:rsidRDefault="00A31C57" w:rsidP="004B257B">
            <w:pPr>
              <w:jc w:val="center"/>
            </w:pPr>
          </w:p>
        </w:tc>
      </w:tr>
      <w:tr w:rsidR="00A31C57" w14:paraId="4A8D92A0" w14:textId="77777777" w:rsidTr="004B257B">
        <w:trPr>
          <w:trHeight w:val="432"/>
        </w:trPr>
        <w:tc>
          <w:tcPr>
            <w:tcW w:w="2447" w:type="dxa"/>
            <w:tcBorders>
              <w:bottom w:val="single" w:sz="4" w:space="0" w:color="000000"/>
            </w:tcBorders>
            <w:shd w:val="clear" w:color="auto" w:fill="D9D9D9"/>
            <w:vAlign w:val="center"/>
          </w:tcPr>
          <w:p w14:paraId="13F01066" w14:textId="77777777" w:rsidR="00A31C57" w:rsidRDefault="00A31C57" w:rsidP="004B257B">
            <w:r>
              <w:rPr>
                <w:rFonts w:ascii="Cambria" w:eastAsia="Cambria" w:hAnsi="Cambria" w:cs="Cambria"/>
                <w:b/>
                <w:i/>
                <w:sz w:val="20"/>
                <w:szCs w:val="20"/>
              </w:rPr>
              <w:t>Assessment of Prior Knowledge</w:t>
            </w:r>
          </w:p>
        </w:tc>
        <w:tc>
          <w:tcPr>
            <w:tcW w:w="6665" w:type="dxa"/>
            <w:gridSpan w:val="2"/>
            <w:tcBorders>
              <w:bottom w:val="single" w:sz="4" w:space="0" w:color="000000"/>
            </w:tcBorders>
            <w:vAlign w:val="center"/>
          </w:tcPr>
          <w:p w14:paraId="7BB1CFF9" w14:textId="77777777" w:rsidR="00A31C57" w:rsidRPr="00817A27" w:rsidRDefault="008D291A" w:rsidP="004B257B">
            <w:pPr>
              <w:contextualSpacing/>
              <w:rPr>
                <w:rFonts w:ascii="Cambria" w:eastAsia="Cambria" w:hAnsi="Cambria" w:cs="Cambria"/>
                <w:sz w:val="20"/>
                <w:szCs w:val="20"/>
              </w:rPr>
            </w:pPr>
            <w:r>
              <w:rPr>
                <w:rFonts w:ascii="Cambria" w:eastAsia="Cambria" w:hAnsi="Cambria" w:cs="Cambria"/>
                <w:sz w:val="20"/>
                <w:szCs w:val="20"/>
              </w:rPr>
              <w:t>What are the traditions or customs around death in Canada?</w:t>
            </w:r>
          </w:p>
        </w:tc>
        <w:tc>
          <w:tcPr>
            <w:tcW w:w="1328" w:type="dxa"/>
            <w:vMerge/>
            <w:tcBorders>
              <w:bottom w:val="single" w:sz="4" w:space="0" w:color="000000"/>
            </w:tcBorders>
            <w:vAlign w:val="center"/>
          </w:tcPr>
          <w:p w14:paraId="6F848920" w14:textId="77777777" w:rsidR="00A31C57" w:rsidRDefault="00A31C57" w:rsidP="004B257B">
            <w:pPr>
              <w:jc w:val="center"/>
            </w:pPr>
          </w:p>
        </w:tc>
      </w:tr>
      <w:tr w:rsidR="00A31C57" w14:paraId="7A0D58E8" w14:textId="77777777" w:rsidTr="004B257B">
        <w:trPr>
          <w:trHeight w:val="422"/>
        </w:trPr>
        <w:tc>
          <w:tcPr>
            <w:tcW w:w="2447" w:type="dxa"/>
            <w:tcBorders>
              <w:bottom w:val="single" w:sz="4" w:space="0" w:color="000000"/>
            </w:tcBorders>
            <w:shd w:val="clear" w:color="auto" w:fill="D9D9D9"/>
            <w:vAlign w:val="center"/>
          </w:tcPr>
          <w:p w14:paraId="343EE3A9" w14:textId="77777777" w:rsidR="00A31C57" w:rsidRDefault="00A31C57" w:rsidP="004B257B">
            <w:r>
              <w:rPr>
                <w:rFonts w:ascii="Cambria" w:eastAsia="Cambria" w:hAnsi="Cambria" w:cs="Cambria"/>
                <w:b/>
                <w:i/>
                <w:sz w:val="20"/>
                <w:szCs w:val="20"/>
              </w:rPr>
              <w:t>Expectations for Learning and Behaviour</w:t>
            </w:r>
          </w:p>
        </w:tc>
        <w:tc>
          <w:tcPr>
            <w:tcW w:w="6665" w:type="dxa"/>
            <w:gridSpan w:val="2"/>
            <w:tcBorders>
              <w:bottom w:val="single" w:sz="4" w:space="0" w:color="000000"/>
            </w:tcBorders>
            <w:vAlign w:val="center"/>
          </w:tcPr>
          <w:p w14:paraId="6BB09492" w14:textId="77777777" w:rsidR="00A31C57" w:rsidRPr="007D61F7" w:rsidRDefault="00A31C57" w:rsidP="004B257B">
            <w:pPr>
              <w:rPr>
                <w:rFonts w:ascii="Cambria" w:hAnsi="Cambria"/>
                <w:sz w:val="20"/>
                <w:szCs w:val="20"/>
              </w:rPr>
            </w:pPr>
            <w:r>
              <w:rPr>
                <w:rFonts w:ascii="Cambria" w:hAnsi="Cambria"/>
                <w:sz w:val="20"/>
                <w:szCs w:val="20"/>
              </w:rPr>
              <w:t>We are on task with our learning today.</w:t>
            </w:r>
          </w:p>
        </w:tc>
        <w:tc>
          <w:tcPr>
            <w:tcW w:w="1328" w:type="dxa"/>
            <w:vMerge/>
            <w:tcBorders>
              <w:bottom w:val="single" w:sz="4" w:space="0" w:color="000000"/>
            </w:tcBorders>
            <w:vAlign w:val="center"/>
          </w:tcPr>
          <w:p w14:paraId="70409E7F" w14:textId="77777777" w:rsidR="00A31C57" w:rsidRDefault="00A31C57" w:rsidP="004B257B">
            <w:pPr>
              <w:jc w:val="center"/>
            </w:pPr>
          </w:p>
        </w:tc>
      </w:tr>
      <w:tr w:rsidR="00A31C57" w14:paraId="79213D0B" w14:textId="77777777" w:rsidTr="008D291A">
        <w:trPr>
          <w:trHeight w:val="71"/>
        </w:trPr>
        <w:tc>
          <w:tcPr>
            <w:tcW w:w="2447" w:type="dxa"/>
            <w:tcBorders>
              <w:bottom w:val="single" w:sz="4" w:space="0" w:color="000000"/>
            </w:tcBorders>
            <w:shd w:val="clear" w:color="auto" w:fill="D9D9D9"/>
            <w:vAlign w:val="center"/>
          </w:tcPr>
          <w:p w14:paraId="6D18B656" w14:textId="77777777" w:rsidR="00A31C57" w:rsidRDefault="00A31C57" w:rsidP="004B257B">
            <w:r>
              <w:rPr>
                <w:rFonts w:ascii="Cambria" w:eastAsia="Cambria" w:hAnsi="Cambria" w:cs="Cambria"/>
                <w:b/>
                <w:i/>
                <w:sz w:val="20"/>
                <w:szCs w:val="20"/>
              </w:rPr>
              <w:t>Advance Organizer/Agenda</w:t>
            </w:r>
          </w:p>
        </w:tc>
        <w:tc>
          <w:tcPr>
            <w:tcW w:w="6665" w:type="dxa"/>
            <w:gridSpan w:val="2"/>
            <w:tcBorders>
              <w:bottom w:val="single" w:sz="4" w:space="0" w:color="000000"/>
            </w:tcBorders>
            <w:vAlign w:val="center"/>
          </w:tcPr>
          <w:p w14:paraId="6817FD65" w14:textId="77777777" w:rsidR="00A31C57" w:rsidRDefault="00A31C57" w:rsidP="004B257B">
            <w:pPr>
              <w:contextualSpacing/>
              <w:rPr>
                <w:rFonts w:ascii="Cambria" w:eastAsia="Cambria" w:hAnsi="Cambria" w:cs="Cambria"/>
                <w:sz w:val="20"/>
                <w:szCs w:val="20"/>
              </w:rPr>
            </w:pPr>
            <w:r>
              <w:rPr>
                <w:rFonts w:ascii="Cambria" w:eastAsia="Cambria" w:hAnsi="Cambria" w:cs="Cambria"/>
                <w:sz w:val="20"/>
                <w:szCs w:val="20"/>
              </w:rPr>
              <w:t>Introduction</w:t>
            </w:r>
          </w:p>
          <w:p w14:paraId="7B610B24" w14:textId="77777777" w:rsidR="00A31C57" w:rsidRDefault="00A31C57" w:rsidP="004B257B">
            <w:pPr>
              <w:contextualSpacing/>
              <w:rPr>
                <w:rFonts w:ascii="Cambria" w:eastAsia="Cambria" w:hAnsi="Cambria" w:cs="Cambria"/>
                <w:sz w:val="20"/>
                <w:szCs w:val="20"/>
              </w:rPr>
            </w:pPr>
            <w:r>
              <w:rPr>
                <w:rFonts w:ascii="Cambria" w:eastAsia="Cambria" w:hAnsi="Cambria" w:cs="Cambria"/>
                <w:sz w:val="20"/>
                <w:szCs w:val="20"/>
              </w:rPr>
              <w:t xml:space="preserve"> </w:t>
            </w:r>
            <w:r w:rsidR="008D291A">
              <w:rPr>
                <w:rFonts w:ascii="Cambria" w:eastAsia="Cambria" w:hAnsi="Cambria" w:cs="Cambria"/>
                <w:sz w:val="20"/>
                <w:szCs w:val="20"/>
              </w:rPr>
              <w:t>Mummy Book</w:t>
            </w:r>
          </w:p>
          <w:p w14:paraId="54F56328" w14:textId="77777777" w:rsidR="008D291A" w:rsidRDefault="008D291A" w:rsidP="004B257B">
            <w:pPr>
              <w:contextualSpacing/>
              <w:rPr>
                <w:rFonts w:ascii="Cambria" w:eastAsia="Cambria" w:hAnsi="Cambria" w:cs="Cambria"/>
                <w:sz w:val="20"/>
                <w:szCs w:val="20"/>
              </w:rPr>
            </w:pPr>
            <w:r>
              <w:rPr>
                <w:rFonts w:ascii="Cambria" w:eastAsia="Cambria" w:hAnsi="Cambria" w:cs="Cambria"/>
                <w:sz w:val="20"/>
                <w:szCs w:val="20"/>
              </w:rPr>
              <w:t>Creation of Mummy</w:t>
            </w:r>
          </w:p>
        </w:tc>
        <w:tc>
          <w:tcPr>
            <w:tcW w:w="1328" w:type="dxa"/>
            <w:vMerge/>
            <w:tcBorders>
              <w:bottom w:val="single" w:sz="4" w:space="0" w:color="000000"/>
            </w:tcBorders>
            <w:vAlign w:val="center"/>
          </w:tcPr>
          <w:p w14:paraId="64E9D1C4" w14:textId="77777777" w:rsidR="00A31C57" w:rsidRDefault="00A31C57" w:rsidP="004B257B">
            <w:pPr>
              <w:jc w:val="center"/>
            </w:pPr>
          </w:p>
        </w:tc>
      </w:tr>
      <w:tr w:rsidR="00A31C57" w14:paraId="0ABB7ADB" w14:textId="77777777" w:rsidTr="008D291A">
        <w:trPr>
          <w:trHeight w:val="71"/>
        </w:trPr>
        <w:tc>
          <w:tcPr>
            <w:tcW w:w="2447" w:type="dxa"/>
            <w:tcBorders>
              <w:bottom w:val="single" w:sz="4" w:space="0" w:color="000000"/>
            </w:tcBorders>
            <w:shd w:val="clear" w:color="auto" w:fill="D9D9D9"/>
            <w:vAlign w:val="center"/>
          </w:tcPr>
          <w:p w14:paraId="0B2FBDF8" w14:textId="77777777" w:rsidR="00A31C57" w:rsidRDefault="00A31C57" w:rsidP="004B257B">
            <w:r>
              <w:rPr>
                <w:rFonts w:ascii="Cambria" w:eastAsia="Cambria" w:hAnsi="Cambria" w:cs="Cambria"/>
                <w:b/>
                <w:i/>
                <w:sz w:val="20"/>
                <w:szCs w:val="20"/>
              </w:rPr>
              <w:t>Transition to Body</w:t>
            </w:r>
          </w:p>
        </w:tc>
        <w:tc>
          <w:tcPr>
            <w:tcW w:w="6665" w:type="dxa"/>
            <w:gridSpan w:val="2"/>
            <w:tcBorders>
              <w:bottom w:val="single" w:sz="4" w:space="0" w:color="000000"/>
            </w:tcBorders>
            <w:vAlign w:val="center"/>
          </w:tcPr>
          <w:p w14:paraId="41978705" w14:textId="77777777" w:rsidR="00A31C57" w:rsidRPr="007D61F7" w:rsidRDefault="00CD7C4A" w:rsidP="008D291A">
            <w:pPr>
              <w:rPr>
                <w:rFonts w:ascii="Cambria" w:hAnsi="Cambria"/>
                <w:sz w:val="20"/>
                <w:szCs w:val="20"/>
              </w:rPr>
            </w:pPr>
            <w:r>
              <w:rPr>
                <w:rFonts w:ascii="Cambria" w:hAnsi="Cambria"/>
                <w:sz w:val="20"/>
                <w:szCs w:val="20"/>
              </w:rPr>
              <w:t>Lets move the desks so that we can all have own personal space</w:t>
            </w:r>
          </w:p>
        </w:tc>
        <w:tc>
          <w:tcPr>
            <w:tcW w:w="1328" w:type="dxa"/>
            <w:vMerge/>
            <w:tcBorders>
              <w:bottom w:val="single" w:sz="4" w:space="0" w:color="000000"/>
            </w:tcBorders>
            <w:vAlign w:val="center"/>
          </w:tcPr>
          <w:p w14:paraId="6D239FEF" w14:textId="77777777" w:rsidR="00A31C57" w:rsidRDefault="00A31C57" w:rsidP="004B257B">
            <w:pPr>
              <w:jc w:val="center"/>
            </w:pPr>
          </w:p>
        </w:tc>
      </w:tr>
      <w:tr w:rsidR="00A31C57" w:rsidRPr="00817A27" w14:paraId="075EBD80" w14:textId="77777777" w:rsidTr="004B257B">
        <w:trPr>
          <w:trHeight w:val="288"/>
        </w:trPr>
        <w:tc>
          <w:tcPr>
            <w:tcW w:w="9112" w:type="dxa"/>
            <w:gridSpan w:val="3"/>
            <w:tcBorders>
              <w:bottom w:val="single" w:sz="4" w:space="0" w:color="000000"/>
            </w:tcBorders>
            <w:shd w:val="clear" w:color="auto" w:fill="A6A6A6"/>
            <w:vAlign w:val="center"/>
          </w:tcPr>
          <w:p w14:paraId="5564CDBE" w14:textId="77777777" w:rsidR="00A31C57" w:rsidRPr="00817A27" w:rsidRDefault="00A31C57" w:rsidP="004B257B">
            <w:pPr>
              <w:jc w:val="center"/>
              <w:rPr>
                <w:color w:val="000000" w:themeColor="text1"/>
              </w:rPr>
            </w:pPr>
            <w:r w:rsidRPr="00817A27">
              <w:rPr>
                <w:rFonts w:ascii="Cambria" w:eastAsia="Cambria" w:hAnsi="Cambria" w:cs="Cambria"/>
                <w:b/>
                <w:color w:val="000000" w:themeColor="text1"/>
                <w:sz w:val="20"/>
                <w:szCs w:val="20"/>
              </w:rPr>
              <w:lastRenderedPageBreak/>
              <w:t>Body</w:t>
            </w:r>
          </w:p>
        </w:tc>
        <w:tc>
          <w:tcPr>
            <w:tcW w:w="1328" w:type="dxa"/>
            <w:tcBorders>
              <w:bottom w:val="single" w:sz="4" w:space="0" w:color="000000"/>
            </w:tcBorders>
            <w:shd w:val="clear" w:color="auto" w:fill="A6A6A6"/>
            <w:vAlign w:val="center"/>
          </w:tcPr>
          <w:p w14:paraId="1735D5FB" w14:textId="77777777" w:rsidR="00A31C57" w:rsidRPr="00817A27" w:rsidRDefault="00A31C57" w:rsidP="004B257B">
            <w:pPr>
              <w:jc w:val="center"/>
              <w:rPr>
                <w:color w:val="000000" w:themeColor="text1"/>
              </w:rPr>
            </w:pPr>
            <w:r w:rsidRPr="00817A27">
              <w:rPr>
                <w:rFonts w:ascii="Cambria" w:eastAsia="Cambria" w:hAnsi="Cambria" w:cs="Cambria"/>
                <w:b/>
                <w:color w:val="000000" w:themeColor="text1"/>
                <w:sz w:val="20"/>
                <w:szCs w:val="20"/>
              </w:rPr>
              <w:t>Time</w:t>
            </w:r>
          </w:p>
        </w:tc>
      </w:tr>
      <w:tr w:rsidR="00A31C57" w14:paraId="39F11A08" w14:textId="77777777" w:rsidTr="004B257B">
        <w:trPr>
          <w:trHeight w:val="432"/>
        </w:trPr>
        <w:tc>
          <w:tcPr>
            <w:tcW w:w="2447" w:type="dxa"/>
            <w:tcBorders>
              <w:bottom w:val="single" w:sz="4" w:space="0" w:color="000000"/>
            </w:tcBorders>
            <w:shd w:val="clear" w:color="auto" w:fill="D9D9D9"/>
            <w:vAlign w:val="center"/>
          </w:tcPr>
          <w:p w14:paraId="58989DA2" w14:textId="77777777" w:rsidR="00A31C57" w:rsidRDefault="00A31C57" w:rsidP="004B257B">
            <w:r>
              <w:rPr>
                <w:rFonts w:ascii="Cambria" w:eastAsia="Cambria" w:hAnsi="Cambria" w:cs="Cambria"/>
                <w:b/>
                <w:i/>
                <w:sz w:val="20"/>
                <w:szCs w:val="20"/>
              </w:rPr>
              <w:t>Learning Activity #</w:t>
            </w:r>
            <w:r w:rsidR="008D291A">
              <w:rPr>
                <w:rFonts w:ascii="Cambria" w:eastAsia="Cambria" w:hAnsi="Cambria" w:cs="Cambria"/>
                <w:b/>
                <w:i/>
                <w:sz w:val="20"/>
                <w:szCs w:val="20"/>
              </w:rPr>
              <w:t>1</w:t>
            </w:r>
          </w:p>
        </w:tc>
        <w:tc>
          <w:tcPr>
            <w:tcW w:w="6665" w:type="dxa"/>
            <w:gridSpan w:val="2"/>
            <w:tcBorders>
              <w:bottom w:val="single" w:sz="4" w:space="0" w:color="000000"/>
            </w:tcBorders>
            <w:vAlign w:val="center"/>
          </w:tcPr>
          <w:p w14:paraId="71E42A4A" w14:textId="77777777" w:rsidR="00A31C57" w:rsidRDefault="00A31C57" w:rsidP="004B257B">
            <w:pPr>
              <w:rPr>
                <w:rFonts w:ascii="Cambria" w:hAnsi="Cambria"/>
                <w:sz w:val="20"/>
                <w:szCs w:val="20"/>
              </w:rPr>
            </w:pPr>
            <w:r>
              <w:rPr>
                <w:rFonts w:ascii="Cambria" w:hAnsi="Cambria"/>
                <w:sz w:val="20"/>
                <w:szCs w:val="20"/>
              </w:rPr>
              <w:t>Mummies:</w:t>
            </w:r>
          </w:p>
          <w:p w14:paraId="59373BF0" w14:textId="77777777" w:rsidR="00A31C57" w:rsidRDefault="00A31C57" w:rsidP="004B257B">
            <w:pPr>
              <w:pStyle w:val="ListParagraph"/>
              <w:numPr>
                <w:ilvl w:val="0"/>
                <w:numId w:val="4"/>
              </w:numPr>
              <w:rPr>
                <w:rFonts w:ascii="Cambria" w:hAnsi="Cambria"/>
                <w:sz w:val="20"/>
                <w:szCs w:val="20"/>
              </w:rPr>
            </w:pPr>
            <w:r w:rsidRPr="0042589C">
              <w:rPr>
                <w:rFonts w:ascii="Cambria" w:hAnsi="Cambria"/>
                <w:sz w:val="20"/>
                <w:szCs w:val="20"/>
              </w:rPr>
              <w:t>I will read the first chapter</w:t>
            </w:r>
            <w:r>
              <w:rPr>
                <w:rFonts w:ascii="Cambria" w:hAnsi="Cambria"/>
                <w:sz w:val="20"/>
                <w:szCs w:val="20"/>
              </w:rPr>
              <w:t xml:space="preserve"> and the third chapter</w:t>
            </w:r>
            <w:r w:rsidRPr="0042589C">
              <w:rPr>
                <w:rFonts w:ascii="Cambria" w:hAnsi="Cambria"/>
                <w:sz w:val="20"/>
                <w:szCs w:val="20"/>
              </w:rPr>
              <w:t xml:space="preserve"> in mummies to the students</w:t>
            </w:r>
          </w:p>
          <w:p w14:paraId="3703451F" w14:textId="77777777" w:rsidR="00A31C57" w:rsidRDefault="00A31C57" w:rsidP="004B257B">
            <w:pPr>
              <w:pStyle w:val="ListParagraph"/>
              <w:numPr>
                <w:ilvl w:val="0"/>
                <w:numId w:val="4"/>
              </w:numPr>
              <w:rPr>
                <w:rFonts w:ascii="Cambria" w:hAnsi="Cambria"/>
                <w:sz w:val="20"/>
                <w:szCs w:val="20"/>
              </w:rPr>
            </w:pPr>
            <w:r>
              <w:rPr>
                <w:rFonts w:ascii="Cambria" w:hAnsi="Cambria"/>
                <w:sz w:val="20"/>
                <w:szCs w:val="20"/>
              </w:rPr>
              <w:t>Gather around the front of the classroom to read about the mummies (if students are not complete their colouring, then they can colour while I am reading about the mummies)</w:t>
            </w:r>
          </w:p>
          <w:p w14:paraId="137F956C" w14:textId="77777777" w:rsidR="008D291A" w:rsidRDefault="00A31C57" w:rsidP="00CD7C4A">
            <w:pPr>
              <w:pStyle w:val="ListParagraph"/>
              <w:numPr>
                <w:ilvl w:val="0"/>
                <w:numId w:val="4"/>
              </w:numPr>
              <w:rPr>
                <w:rFonts w:ascii="Cambria" w:hAnsi="Cambria"/>
                <w:sz w:val="20"/>
                <w:szCs w:val="20"/>
              </w:rPr>
            </w:pPr>
            <w:r>
              <w:rPr>
                <w:rFonts w:ascii="Cambria" w:hAnsi="Cambria"/>
                <w:sz w:val="20"/>
                <w:szCs w:val="20"/>
              </w:rPr>
              <w:t>Students will write a little fact sheet about the Inca Mummies that we will attach to their mummies that we make. We will write it out and review and revise the writing and then the students will print it out and tie it to their mummies.</w:t>
            </w:r>
            <w:r w:rsidR="008D291A">
              <w:rPr>
                <w:rFonts w:ascii="Cambria" w:hAnsi="Cambria"/>
                <w:sz w:val="20"/>
                <w:szCs w:val="20"/>
              </w:rPr>
              <w:t xml:space="preserve"> (Get the students to use the reading comprehension time to read and create a little paragraph on the mummies</w:t>
            </w:r>
            <w:r w:rsidR="008D291A" w:rsidRPr="008D291A">
              <w:rPr>
                <w:rFonts w:ascii="Cambria" w:hAnsi="Cambria"/>
                <w:sz w:val="20"/>
                <w:szCs w:val="20"/>
              </w:rPr>
              <w:sym w:font="Wingdings" w:char="F0E0"/>
            </w:r>
            <w:r w:rsidR="008D291A">
              <w:rPr>
                <w:rFonts w:ascii="Cambria" w:hAnsi="Cambria"/>
                <w:sz w:val="20"/>
                <w:szCs w:val="20"/>
              </w:rPr>
              <w:t xml:space="preserve"> this will be attached to the mummy)</w:t>
            </w:r>
          </w:p>
          <w:p w14:paraId="20941DF0" w14:textId="77777777" w:rsidR="00CD7C4A" w:rsidRDefault="00CD7C4A" w:rsidP="00CD7C4A">
            <w:pPr>
              <w:rPr>
                <w:rFonts w:ascii="Cambria" w:hAnsi="Cambria"/>
                <w:sz w:val="20"/>
                <w:szCs w:val="20"/>
              </w:rPr>
            </w:pPr>
            <w:r>
              <w:rPr>
                <w:rFonts w:ascii="Cambria" w:hAnsi="Cambria"/>
                <w:sz w:val="20"/>
                <w:szCs w:val="20"/>
              </w:rPr>
              <w:t>Steps:</w:t>
            </w:r>
          </w:p>
          <w:p w14:paraId="6D4D4186" w14:textId="77777777" w:rsidR="00CD7C4A" w:rsidRDefault="00CD7C4A" w:rsidP="00CD7C4A">
            <w:pPr>
              <w:pStyle w:val="ListParagraph"/>
              <w:numPr>
                <w:ilvl w:val="0"/>
                <w:numId w:val="6"/>
              </w:numPr>
              <w:rPr>
                <w:rFonts w:ascii="Cambria" w:hAnsi="Cambria"/>
                <w:sz w:val="20"/>
                <w:szCs w:val="20"/>
              </w:rPr>
            </w:pPr>
            <w:r>
              <w:rPr>
                <w:rFonts w:ascii="Cambria" w:hAnsi="Cambria"/>
                <w:sz w:val="20"/>
                <w:szCs w:val="20"/>
              </w:rPr>
              <w:t>Move desks into groups of four</w:t>
            </w:r>
          </w:p>
          <w:p w14:paraId="47D79A81" w14:textId="77777777" w:rsidR="00CD7C4A" w:rsidRDefault="00CD7C4A" w:rsidP="00CD7C4A">
            <w:pPr>
              <w:pStyle w:val="ListParagraph"/>
              <w:numPr>
                <w:ilvl w:val="0"/>
                <w:numId w:val="6"/>
              </w:numPr>
              <w:rPr>
                <w:rFonts w:ascii="Cambria" w:hAnsi="Cambria"/>
                <w:sz w:val="20"/>
                <w:szCs w:val="20"/>
              </w:rPr>
            </w:pPr>
            <w:r>
              <w:rPr>
                <w:rFonts w:ascii="Cambria" w:hAnsi="Cambria"/>
                <w:sz w:val="20"/>
                <w:szCs w:val="20"/>
              </w:rPr>
              <w:t>Place cardboard on the desks</w:t>
            </w:r>
          </w:p>
          <w:p w14:paraId="354F2533" w14:textId="77777777" w:rsidR="00CD7C4A" w:rsidRDefault="00CD7C4A" w:rsidP="00CD7C4A">
            <w:pPr>
              <w:pStyle w:val="ListParagraph"/>
              <w:numPr>
                <w:ilvl w:val="0"/>
                <w:numId w:val="6"/>
              </w:numPr>
              <w:rPr>
                <w:rFonts w:ascii="Cambria" w:hAnsi="Cambria"/>
                <w:sz w:val="20"/>
                <w:szCs w:val="20"/>
              </w:rPr>
            </w:pPr>
            <w:r>
              <w:rPr>
                <w:rFonts w:ascii="Cambria" w:hAnsi="Cambria"/>
                <w:sz w:val="20"/>
                <w:szCs w:val="20"/>
              </w:rPr>
              <w:t>Hand out popsicle sticks</w:t>
            </w:r>
          </w:p>
          <w:p w14:paraId="3852E34E" w14:textId="77777777" w:rsidR="00CD7C4A" w:rsidRDefault="00CD7C4A" w:rsidP="00CD7C4A">
            <w:pPr>
              <w:pStyle w:val="ListParagraph"/>
              <w:numPr>
                <w:ilvl w:val="0"/>
                <w:numId w:val="6"/>
              </w:numPr>
              <w:rPr>
                <w:rFonts w:ascii="Cambria" w:hAnsi="Cambria"/>
                <w:sz w:val="20"/>
                <w:szCs w:val="20"/>
              </w:rPr>
            </w:pPr>
            <w:r>
              <w:rPr>
                <w:rFonts w:ascii="Cambria" w:hAnsi="Cambria"/>
                <w:sz w:val="20"/>
                <w:szCs w:val="20"/>
              </w:rPr>
              <w:t>Have students glue the sticks in the shape of a person</w:t>
            </w:r>
          </w:p>
          <w:p w14:paraId="5EE6EFA4" w14:textId="77777777" w:rsidR="00CD7C4A" w:rsidRDefault="00CD7C4A" w:rsidP="00CD7C4A">
            <w:pPr>
              <w:pStyle w:val="ListParagraph"/>
              <w:numPr>
                <w:ilvl w:val="0"/>
                <w:numId w:val="6"/>
              </w:numPr>
              <w:rPr>
                <w:rFonts w:ascii="Cambria" w:hAnsi="Cambria"/>
                <w:sz w:val="20"/>
                <w:szCs w:val="20"/>
              </w:rPr>
            </w:pPr>
            <w:r>
              <w:rPr>
                <w:rFonts w:ascii="Cambria" w:hAnsi="Cambria"/>
                <w:sz w:val="20"/>
                <w:szCs w:val="20"/>
              </w:rPr>
              <w:t>Wrap the mummy in</w:t>
            </w:r>
            <w:r w:rsidR="00F33198">
              <w:rPr>
                <w:rFonts w:ascii="Cambria" w:hAnsi="Cambria"/>
                <w:sz w:val="20"/>
                <w:szCs w:val="20"/>
              </w:rPr>
              <w:t xml:space="preserve"> paper towel</w:t>
            </w:r>
          </w:p>
          <w:p w14:paraId="5C844B48" w14:textId="77777777" w:rsidR="00F33198" w:rsidRPr="00CD7C4A" w:rsidRDefault="00F33198" w:rsidP="00CD7C4A">
            <w:pPr>
              <w:pStyle w:val="ListParagraph"/>
              <w:numPr>
                <w:ilvl w:val="0"/>
                <w:numId w:val="6"/>
              </w:numPr>
              <w:rPr>
                <w:rFonts w:ascii="Cambria" w:hAnsi="Cambria"/>
                <w:sz w:val="20"/>
                <w:szCs w:val="20"/>
              </w:rPr>
            </w:pPr>
            <w:r>
              <w:rPr>
                <w:rFonts w:ascii="Cambria" w:hAnsi="Cambria"/>
                <w:sz w:val="20"/>
                <w:szCs w:val="20"/>
              </w:rPr>
              <w:t>Colour the mummy with bright colours like the traditions from the Inca Empire</w:t>
            </w:r>
          </w:p>
        </w:tc>
        <w:tc>
          <w:tcPr>
            <w:tcW w:w="1328" w:type="dxa"/>
            <w:vMerge w:val="restart"/>
            <w:tcBorders>
              <w:bottom w:val="single" w:sz="4" w:space="0" w:color="000000"/>
            </w:tcBorders>
            <w:vAlign w:val="center"/>
          </w:tcPr>
          <w:p w14:paraId="5A48E7CA" w14:textId="77777777" w:rsidR="00A31C57" w:rsidRDefault="00A31C57" w:rsidP="004B257B">
            <w:pPr>
              <w:jc w:val="center"/>
            </w:pPr>
          </w:p>
        </w:tc>
      </w:tr>
      <w:tr w:rsidR="00A31C57" w14:paraId="1D0B6D09" w14:textId="77777777" w:rsidTr="004B257B">
        <w:trPr>
          <w:trHeight w:val="432"/>
        </w:trPr>
        <w:tc>
          <w:tcPr>
            <w:tcW w:w="2447" w:type="dxa"/>
            <w:tcBorders>
              <w:bottom w:val="single" w:sz="4" w:space="0" w:color="000000"/>
            </w:tcBorders>
            <w:shd w:val="clear" w:color="auto" w:fill="D9D9D9"/>
            <w:vAlign w:val="center"/>
          </w:tcPr>
          <w:p w14:paraId="71808317" w14:textId="77777777" w:rsidR="00A31C57" w:rsidRDefault="00A31C57" w:rsidP="004B257B">
            <w:r>
              <w:rPr>
                <w:rFonts w:ascii="Cambria" w:eastAsia="Cambria" w:hAnsi="Cambria" w:cs="Cambria"/>
                <w:i/>
                <w:sz w:val="18"/>
                <w:szCs w:val="18"/>
              </w:rPr>
              <w:t>Assessments/ Differentiation</w:t>
            </w:r>
          </w:p>
        </w:tc>
        <w:tc>
          <w:tcPr>
            <w:tcW w:w="6665" w:type="dxa"/>
            <w:gridSpan w:val="2"/>
            <w:tcBorders>
              <w:bottom w:val="single" w:sz="4" w:space="0" w:color="000000"/>
            </w:tcBorders>
            <w:vAlign w:val="center"/>
          </w:tcPr>
          <w:p w14:paraId="6A31EF8E" w14:textId="77777777" w:rsidR="00A31C57" w:rsidRDefault="00A31C57" w:rsidP="004B257B">
            <w:pPr>
              <w:rPr>
                <w:rFonts w:ascii="Cambria" w:eastAsia="Cambria" w:hAnsi="Cambria" w:cs="Cambria"/>
                <w:sz w:val="20"/>
                <w:szCs w:val="20"/>
              </w:rPr>
            </w:pPr>
            <w:r>
              <w:rPr>
                <w:rFonts w:ascii="Cambria" w:eastAsia="Cambria" w:hAnsi="Cambria" w:cs="Cambria"/>
                <w:sz w:val="20"/>
                <w:szCs w:val="20"/>
              </w:rPr>
              <w:t>Formative:</w:t>
            </w:r>
          </w:p>
          <w:p w14:paraId="18C01180" w14:textId="77777777" w:rsidR="00A31C57" w:rsidRPr="00C2306F" w:rsidRDefault="008D291A" w:rsidP="008D291A">
            <w:pPr>
              <w:rPr>
                <w:rFonts w:ascii="Cambria" w:eastAsia="Cambria" w:hAnsi="Cambria" w:cs="Cambria"/>
                <w:sz w:val="20"/>
                <w:szCs w:val="20"/>
              </w:rPr>
            </w:pPr>
            <w:r>
              <w:rPr>
                <w:rFonts w:ascii="Cambria" w:eastAsia="Cambria" w:hAnsi="Cambria" w:cs="Cambria"/>
                <w:sz w:val="20"/>
                <w:szCs w:val="20"/>
              </w:rPr>
              <w:t>-Are the students demonstrating their knowledge about the different traditions in the Inca Empire?</w:t>
            </w:r>
          </w:p>
        </w:tc>
        <w:tc>
          <w:tcPr>
            <w:tcW w:w="1328" w:type="dxa"/>
            <w:vMerge/>
            <w:tcBorders>
              <w:bottom w:val="single" w:sz="4" w:space="0" w:color="000000"/>
            </w:tcBorders>
            <w:vAlign w:val="center"/>
          </w:tcPr>
          <w:p w14:paraId="1B6C1918" w14:textId="77777777" w:rsidR="00A31C57" w:rsidRDefault="00A31C57" w:rsidP="004B257B">
            <w:pPr>
              <w:jc w:val="center"/>
            </w:pPr>
          </w:p>
        </w:tc>
      </w:tr>
      <w:tr w:rsidR="00A31C57" w:rsidRPr="00817A27" w14:paraId="48A4B19D" w14:textId="77777777" w:rsidTr="004B257B">
        <w:trPr>
          <w:trHeight w:val="288"/>
        </w:trPr>
        <w:tc>
          <w:tcPr>
            <w:tcW w:w="9112" w:type="dxa"/>
            <w:gridSpan w:val="3"/>
            <w:tcBorders>
              <w:bottom w:val="single" w:sz="4" w:space="0" w:color="000000"/>
            </w:tcBorders>
            <w:shd w:val="clear" w:color="auto" w:fill="A6A6A6"/>
            <w:vAlign w:val="center"/>
          </w:tcPr>
          <w:p w14:paraId="5A62B867" w14:textId="77777777" w:rsidR="00A31C57" w:rsidRPr="00817A27" w:rsidRDefault="00A31C57" w:rsidP="004B257B">
            <w:pPr>
              <w:jc w:val="center"/>
              <w:rPr>
                <w:color w:val="000000" w:themeColor="text1"/>
              </w:rPr>
            </w:pPr>
            <w:r w:rsidRPr="00817A27">
              <w:rPr>
                <w:rFonts w:ascii="Cambria" w:eastAsia="Cambria" w:hAnsi="Cambria" w:cs="Cambria"/>
                <w:b/>
                <w:color w:val="000000" w:themeColor="text1"/>
                <w:sz w:val="20"/>
                <w:szCs w:val="20"/>
              </w:rPr>
              <w:t>Closure</w:t>
            </w:r>
          </w:p>
        </w:tc>
        <w:tc>
          <w:tcPr>
            <w:tcW w:w="1328" w:type="dxa"/>
            <w:tcBorders>
              <w:bottom w:val="single" w:sz="4" w:space="0" w:color="000000"/>
            </w:tcBorders>
            <w:shd w:val="clear" w:color="auto" w:fill="A6A6A6"/>
            <w:vAlign w:val="center"/>
          </w:tcPr>
          <w:p w14:paraId="184921DC" w14:textId="77777777" w:rsidR="00A31C57" w:rsidRPr="00817A27" w:rsidRDefault="00A31C57" w:rsidP="004B257B">
            <w:pPr>
              <w:jc w:val="center"/>
              <w:rPr>
                <w:color w:val="000000" w:themeColor="text1"/>
              </w:rPr>
            </w:pPr>
            <w:r w:rsidRPr="00817A27">
              <w:rPr>
                <w:rFonts w:ascii="Cambria" w:eastAsia="Cambria" w:hAnsi="Cambria" w:cs="Cambria"/>
                <w:b/>
                <w:color w:val="000000" w:themeColor="text1"/>
                <w:sz w:val="20"/>
                <w:szCs w:val="20"/>
              </w:rPr>
              <w:t>Time</w:t>
            </w:r>
          </w:p>
        </w:tc>
      </w:tr>
      <w:tr w:rsidR="00A31C57" w14:paraId="2D8A4E5C" w14:textId="77777777" w:rsidTr="004B257B">
        <w:trPr>
          <w:trHeight w:val="432"/>
        </w:trPr>
        <w:tc>
          <w:tcPr>
            <w:tcW w:w="2491" w:type="dxa"/>
            <w:gridSpan w:val="2"/>
            <w:tcBorders>
              <w:bottom w:val="single" w:sz="4" w:space="0" w:color="000000"/>
            </w:tcBorders>
            <w:shd w:val="clear" w:color="auto" w:fill="D9D9D9"/>
            <w:vAlign w:val="center"/>
          </w:tcPr>
          <w:p w14:paraId="713EB2D1" w14:textId="77777777" w:rsidR="00A31C57" w:rsidRDefault="00A31C57" w:rsidP="004B257B">
            <w:r>
              <w:rPr>
                <w:rFonts w:ascii="Cambria" w:eastAsia="Cambria" w:hAnsi="Cambria" w:cs="Cambria"/>
                <w:b/>
                <w:i/>
                <w:sz w:val="20"/>
                <w:szCs w:val="20"/>
              </w:rPr>
              <w:t>Assessment of Learning:</w:t>
            </w:r>
          </w:p>
        </w:tc>
        <w:tc>
          <w:tcPr>
            <w:tcW w:w="6621" w:type="dxa"/>
            <w:tcBorders>
              <w:bottom w:val="single" w:sz="4" w:space="0" w:color="000000"/>
            </w:tcBorders>
            <w:vAlign w:val="center"/>
          </w:tcPr>
          <w:p w14:paraId="0D5EF384" w14:textId="6AB77821" w:rsidR="00A31C57" w:rsidRDefault="00A31C57" w:rsidP="004B257B">
            <w:pPr>
              <w:contextualSpacing/>
              <w:rPr>
                <w:rFonts w:ascii="Cambria" w:eastAsia="Cambria" w:hAnsi="Cambria" w:cs="Cambria"/>
                <w:sz w:val="20"/>
                <w:szCs w:val="20"/>
              </w:rPr>
            </w:pPr>
            <w:r>
              <w:rPr>
                <w:rFonts w:ascii="Cambria" w:eastAsia="Cambria" w:hAnsi="Cambria" w:cs="Cambria"/>
                <w:sz w:val="20"/>
                <w:szCs w:val="20"/>
              </w:rPr>
              <w:t xml:space="preserve">Viewing their </w:t>
            </w:r>
            <w:r w:rsidR="00BA2108">
              <w:rPr>
                <w:rFonts w:ascii="Cambria" w:eastAsia="Cambria" w:hAnsi="Cambria" w:cs="Cambria"/>
                <w:sz w:val="20"/>
                <w:szCs w:val="20"/>
              </w:rPr>
              <w:t>mummy creation.</w:t>
            </w:r>
          </w:p>
        </w:tc>
        <w:tc>
          <w:tcPr>
            <w:tcW w:w="1328" w:type="dxa"/>
            <w:vMerge w:val="restart"/>
            <w:vAlign w:val="center"/>
          </w:tcPr>
          <w:p w14:paraId="0EB0BE89" w14:textId="77777777" w:rsidR="00A31C57" w:rsidRDefault="00A31C57" w:rsidP="004B257B">
            <w:pPr>
              <w:jc w:val="center"/>
            </w:pPr>
          </w:p>
        </w:tc>
      </w:tr>
      <w:tr w:rsidR="00A31C57" w14:paraId="25C725C8" w14:textId="77777777" w:rsidTr="004B257B">
        <w:trPr>
          <w:trHeight w:val="432"/>
        </w:trPr>
        <w:tc>
          <w:tcPr>
            <w:tcW w:w="2491" w:type="dxa"/>
            <w:gridSpan w:val="2"/>
            <w:tcBorders>
              <w:bottom w:val="single" w:sz="4" w:space="0" w:color="000000"/>
            </w:tcBorders>
            <w:shd w:val="clear" w:color="auto" w:fill="D9D9D9"/>
            <w:vAlign w:val="center"/>
          </w:tcPr>
          <w:p w14:paraId="2DECE8EE" w14:textId="77777777" w:rsidR="00A31C57" w:rsidRDefault="00A31C57" w:rsidP="004B257B">
            <w:r>
              <w:rPr>
                <w:rFonts w:ascii="Cambria" w:eastAsia="Cambria" w:hAnsi="Cambria" w:cs="Cambria"/>
                <w:b/>
                <w:i/>
                <w:sz w:val="20"/>
                <w:szCs w:val="20"/>
              </w:rPr>
              <w:t>Feedback From Students:</w:t>
            </w:r>
          </w:p>
        </w:tc>
        <w:tc>
          <w:tcPr>
            <w:tcW w:w="6621" w:type="dxa"/>
            <w:tcBorders>
              <w:bottom w:val="single" w:sz="4" w:space="0" w:color="000000"/>
            </w:tcBorders>
            <w:vAlign w:val="center"/>
          </w:tcPr>
          <w:p w14:paraId="74B0AD34" w14:textId="1E2CBDC4" w:rsidR="00A31C57" w:rsidRDefault="00BA2108" w:rsidP="004B257B">
            <w:pPr>
              <w:contextualSpacing/>
              <w:rPr>
                <w:rFonts w:ascii="Cambria" w:eastAsia="Cambria" w:hAnsi="Cambria" w:cs="Cambria"/>
                <w:sz w:val="20"/>
                <w:szCs w:val="20"/>
              </w:rPr>
            </w:pPr>
            <w:r>
              <w:rPr>
                <w:rFonts w:ascii="Cambria" w:eastAsia="Cambria" w:hAnsi="Cambria" w:cs="Cambria"/>
                <w:sz w:val="20"/>
                <w:szCs w:val="20"/>
              </w:rPr>
              <w:t xml:space="preserve">What are the traditions of the passing in the Inca civilization? </w:t>
            </w:r>
          </w:p>
        </w:tc>
        <w:tc>
          <w:tcPr>
            <w:tcW w:w="1328" w:type="dxa"/>
            <w:vMerge/>
            <w:vAlign w:val="center"/>
          </w:tcPr>
          <w:p w14:paraId="38F18D51" w14:textId="77777777" w:rsidR="00A31C57" w:rsidRDefault="00A31C57" w:rsidP="004B257B">
            <w:pPr>
              <w:jc w:val="center"/>
            </w:pPr>
          </w:p>
        </w:tc>
      </w:tr>
      <w:tr w:rsidR="00A31C57" w14:paraId="3713E309" w14:textId="77777777" w:rsidTr="004B257B">
        <w:trPr>
          <w:trHeight w:val="432"/>
        </w:trPr>
        <w:tc>
          <w:tcPr>
            <w:tcW w:w="2491" w:type="dxa"/>
            <w:gridSpan w:val="2"/>
            <w:shd w:val="clear" w:color="auto" w:fill="D9D9D9"/>
            <w:vAlign w:val="center"/>
          </w:tcPr>
          <w:p w14:paraId="64013CD3" w14:textId="77777777" w:rsidR="00A31C57" w:rsidRDefault="00A31C57" w:rsidP="004B257B">
            <w:r>
              <w:rPr>
                <w:rFonts w:ascii="Cambria" w:eastAsia="Cambria" w:hAnsi="Cambria" w:cs="Cambria"/>
                <w:b/>
                <w:i/>
                <w:sz w:val="20"/>
                <w:szCs w:val="20"/>
              </w:rPr>
              <w:t>Feedback To Students</w:t>
            </w:r>
          </w:p>
        </w:tc>
        <w:tc>
          <w:tcPr>
            <w:tcW w:w="6621" w:type="dxa"/>
            <w:vAlign w:val="center"/>
          </w:tcPr>
          <w:p w14:paraId="1E875C52" w14:textId="6D4D232E" w:rsidR="00A31C57" w:rsidRDefault="00BA2108" w:rsidP="00BA2108">
            <w:pPr>
              <w:contextualSpacing/>
              <w:rPr>
                <w:rFonts w:ascii="Cambria" w:eastAsia="Cambria" w:hAnsi="Cambria" w:cs="Cambria"/>
                <w:sz w:val="20"/>
                <w:szCs w:val="20"/>
              </w:rPr>
            </w:pPr>
            <w:r>
              <w:rPr>
                <w:rFonts w:ascii="Cambria" w:eastAsia="Cambria" w:hAnsi="Cambria" w:cs="Cambria"/>
                <w:sz w:val="20"/>
                <w:szCs w:val="20"/>
              </w:rPr>
              <w:t>Let them know how they are doing.</w:t>
            </w:r>
          </w:p>
        </w:tc>
        <w:tc>
          <w:tcPr>
            <w:tcW w:w="1328" w:type="dxa"/>
            <w:vMerge/>
            <w:vAlign w:val="center"/>
          </w:tcPr>
          <w:p w14:paraId="49ED7E52" w14:textId="77777777" w:rsidR="00A31C57" w:rsidRDefault="00A31C57" w:rsidP="004B257B">
            <w:pPr>
              <w:jc w:val="center"/>
            </w:pPr>
          </w:p>
        </w:tc>
      </w:tr>
      <w:tr w:rsidR="00A31C57" w14:paraId="6FEBC9AA" w14:textId="77777777" w:rsidTr="004B257B">
        <w:trPr>
          <w:trHeight w:val="432"/>
        </w:trPr>
        <w:tc>
          <w:tcPr>
            <w:tcW w:w="2491" w:type="dxa"/>
            <w:gridSpan w:val="2"/>
            <w:tcBorders>
              <w:bottom w:val="single" w:sz="4" w:space="0" w:color="000000"/>
            </w:tcBorders>
            <w:shd w:val="clear" w:color="auto" w:fill="D9D9D9"/>
            <w:vAlign w:val="center"/>
          </w:tcPr>
          <w:p w14:paraId="10F9A28B" w14:textId="77777777" w:rsidR="00A31C57" w:rsidRDefault="00A31C57" w:rsidP="004B257B">
            <w:r>
              <w:rPr>
                <w:rFonts w:ascii="Cambria" w:eastAsia="Cambria" w:hAnsi="Cambria" w:cs="Cambria"/>
                <w:b/>
                <w:i/>
                <w:sz w:val="20"/>
                <w:szCs w:val="20"/>
              </w:rPr>
              <w:t>Transition To Next Lesson</w:t>
            </w:r>
          </w:p>
        </w:tc>
        <w:tc>
          <w:tcPr>
            <w:tcW w:w="6621" w:type="dxa"/>
            <w:tcBorders>
              <w:bottom w:val="single" w:sz="4" w:space="0" w:color="000000"/>
            </w:tcBorders>
            <w:vAlign w:val="center"/>
          </w:tcPr>
          <w:p w14:paraId="53DD72E8" w14:textId="592BAAF7" w:rsidR="00A31C57" w:rsidRPr="007D61F7" w:rsidRDefault="00BA2108" w:rsidP="004B257B">
            <w:pPr>
              <w:rPr>
                <w:rFonts w:ascii="Cambria" w:hAnsi="Cambria"/>
                <w:sz w:val="20"/>
                <w:szCs w:val="20"/>
              </w:rPr>
            </w:pPr>
            <w:r>
              <w:rPr>
                <w:rFonts w:ascii="Cambria" w:hAnsi="Cambria"/>
                <w:sz w:val="20"/>
                <w:szCs w:val="20"/>
              </w:rPr>
              <w:t>Next day we are going to continue on learning about the social structure of the Inca Empire and watch the first bit of the movie!</w:t>
            </w:r>
          </w:p>
        </w:tc>
        <w:tc>
          <w:tcPr>
            <w:tcW w:w="1328" w:type="dxa"/>
            <w:vMerge/>
            <w:tcBorders>
              <w:bottom w:val="single" w:sz="4" w:space="0" w:color="000000"/>
            </w:tcBorders>
            <w:vAlign w:val="center"/>
          </w:tcPr>
          <w:p w14:paraId="718E01E6" w14:textId="77777777" w:rsidR="00A31C57" w:rsidRDefault="00A31C57" w:rsidP="004B257B">
            <w:pPr>
              <w:jc w:val="center"/>
            </w:pPr>
          </w:p>
        </w:tc>
      </w:tr>
    </w:tbl>
    <w:p w14:paraId="43A47B5D" w14:textId="77777777" w:rsidR="00A31C57" w:rsidRDefault="00A31C57" w:rsidP="00A31C57"/>
    <w:tbl>
      <w:tblPr>
        <w:tblStyle w:val="2"/>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9"/>
        <w:gridCol w:w="7901"/>
      </w:tblGrid>
      <w:tr w:rsidR="00A31C57" w14:paraId="284D4691" w14:textId="77777777" w:rsidTr="004B257B">
        <w:trPr>
          <w:trHeight w:val="432"/>
        </w:trPr>
        <w:tc>
          <w:tcPr>
            <w:tcW w:w="2539" w:type="dxa"/>
            <w:shd w:val="clear" w:color="auto" w:fill="D9D9D9"/>
            <w:vAlign w:val="center"/>
          </w:tcPr>
          <w:p w14:paraId="181D7B53" w14:textId="77777777" w:rsidR="00A31C57" w:rsidRDefault="00A31C57" w:rsidP="004B257B">
            <w:r>
              <w:rPr>
                <w:rFonts w:ascii="Cambria" w:eastAsia="Cambria" w:hAnsi="Cambria" w:cs="Cambria"/>
                <w:b/>
                <w:sz w:val="20"/>
                <w:szCs w:val="20"/>
              </w:rPr>
              <w:t>Sponge Activity/Activities</w:t>
            </w:r>
          </w:p>
        </w:tc>
        <w:tc>
          <w:tcPr>
            <w:tcW w:w="7901" w:type="dxa"/>
            <w:vAlign w:val="center"/>
          </w:tcPr>
          <w:p w14:paraId="7708525D" w14:textId="77777777" w:rsidR="00A31C57" w:rsidRDefault="00BA2108" w:rsidP="004B257B">
            <w:pPr>
              <w:rPr>
                <w:rFonts w:ascii="Cambria" w:hAnsi="Cambria"/>
                <w:sz w:val="20"/>
                <w:szCs w:val="20"/>
              </w:rPr>
            </w:pPr>
            <w:r>
              <w:rPr>
                <w:rFonts w:ascii="Cambria" w:hAnsi="Cambria"/>
                <w:sz w:val="20"/>
                <w:szCs w:val="20"/>
              </w:rPr>
              <w:t>Movie clip!</w:t>
            </w:r>
          </w:p>
          <w:p w14:paraId="3E10DF24" w14:textId="2378AE57" w:rsidR="0053415E" w:rsidRPr="007D61F7" w:rsidRDefault="0053415E" w:rsidP="004B257B">
            <w:pPr>
              <w:rPr>
                <w:rFonts w:ascii="Cambria" w:hAnsi="Cambria"/>
                <w:sz w:val="20"/>
                <w:szCs w:val="20"/>
              </w:rPr>
            </w:pPr>
            <w:r>
              <w:rPr>
                <w:rFonts w:ascii="Cambria" w:hAnsi="Cambria"/>
                <w:sz w:val="20"/>
                <w:szCs w:val="20"/>
              </w:rPr>
              <w:t>If students finish early</w:t>
            </w:r>
            <w:r w:rsidRPr="0053415E">
              <w:rPr>
                <w:rFonts w:ascii="Cambria" w:hAnsi="Cambria"/>
                <w:sz w:val="20"/>
                <w:szCs w:val="20"/>
              </w:rPr>
              <w:sym w:font="Wingdings" w:char="F0E0"/>
            </w:r>
            <w:r>
              <w:rPr>
                <w:rFonts w:ascii="Cambria" w:hAnsi="Cambria"/>
                <w:sz w:val="20"/>
                <w:szCs w:val="20"/>
              </w:rPr>
              <w:t xml:space="preserve"> they can start writing their paragraph about the traditions and customs in the Inca Empire regarding the dead.</w:t>
            </w:r>
            <w:bookmarkStart w:id="0" w:name="_GoBack"/>
            <w:bookmarkEnd w:id="0"/>
          </w:p>
        </w:tc>
      </w:tr>
    </w:tbl>
    <w:p w14:paraId="3798DE07" w14:textId="77777777" w:rsidR="00A31C57" w:rsidRDefault="00A31C57" w:rsidP="00A31C57"/>
    <w:p w14:paraId="7E8A729A" w14:textId="77777777" w:rsidR="00A31C57" w:rsidRPr="007D61F7" w:rsidRDefault="00A31C57" w:rsidP="00A31C57">
      <w:r>
        <w:rPr>
          <w:rFonts w:ascii="Cambria" w:eastAsia="Cambria" w:hAnsi="Cambria" w:cs="Cambria"/>
          <w:b/>
          <w:sz w:val="20"/>
          <w:szCs w:val="20"/>
        </w:rPr>
        <w:t>Reflections from the lesson:</w:t>
      </w:r>
      <w:r>
        <w:rPr>
          <w:rFonts w:ascii="Cambria" w:eastAsia="Cambria" w:hAnsi="Cambria" w:cs="Cambria"/>
          <w:sz w:val="20"/>
          <w:szCs w:val="20"/>
        </w:rPr>
        <w:t xml:space="preserve"> </w:t>
      </w:r>
    </w:p>
    <w:p w14:paraId="205B89C4" w14:textId="77777777" w:rsidR="00A31C57" w:rsidRDefault="00A31C57" w:rsidP="00A31C57"/>
    <w:p w14:paraId="72C0D594" w14:textId="77777777" w:rsidR="005C57F1" w:rsidRDefault="005C57F1"/>
    <w:sectPr w:rsidR="005C57F1" w:rsidSect="00817A27">
      <w:headerReference w:type="default" r:id="rId5"/>
      <w:footerReference w:type="default" r:id="rId6"/>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3E516" w14:textId="77777777" w:rsidR="003D1F79" w:rsidRDefault="0053415E">
    <w:pPr>
      <w:tabs>
        <w:tab w:val="center" w:pos="4320"/>
        <w:tab w:val="right" w:pos="8640"/>
      </w:tabs>
      <w:spacing w:after="720"/>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A6A63" w14:textId="77777777" w:rsidR="003D1F79" w:rsidRDefault="0053415E">
    <w:pPr>
      <w:tabs>
        <w:tab w:val="center" w:pos="4320"/>
        <w:tab w:val="right" w:pos="8640"/>
      </w:tabs>
      <w:spacing w:before="72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BD0FC2"/>
    <w:multiLevelType w:val="hybridMultilevel"/>
    <w:tmpl w:val="586CB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252232"/>
    <w:multiLevelType w:val="multilevel"/>
    <w:tmpl w:val="1A8CE5C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nsid w:val="4C732354"/>
    <w:multiLevelType w:val="multilevel"/>
    <w:tmpl w:val="1DF24A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F320827"/>
    <w:multiLevelType w:val="hybridMultilevel"/>
    <w:tmpl w:val="657A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6A0BFC"/>
    <w:multiLevelType w:val="hybridMultilevel"/>
    <w:tmpl w:val="B29E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57"/>
    <w:rsid w:val="001222D3"/>
    <w:rsid w:val="0053415E"/>
    <w:rsid w:val="005C57F1"/>
    <w:rsid w:val="008D291A"/>
    <w:rsid w:val="00A31C57"/>
    <w:rsid w:val="00BA2108"/>
    <w:rsid w:val="00CD7C4A"/>
    <w:rsid w:val="00EF6F98"/>
    <w:rsid w:val="00F3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D56A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C57"/>
    <w:rPr>
      <w:rFonts w:ascii="Times New Roman" w:eastAsia="Times New Roman" w:hAnsi="Times New Roman" w:cs="Times New Roman"/>
      <w:color w:val="000000"/>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4">
    <w:name w:val="4"/>
    <w:basedOn w:val="TableNormal"/>
    <w:rsid w:val="00A31C57"/>
    <w:rPr>
      <w:rFonts w:ascii="Times New Roman" w:eastAsia="Times New Roman" w:hAnsi="Times New Roman" w:cs="Times New Roman"/>
      <w:color w:val="000000"/>
      <w:lang w:val="en-CA" w:eastAsia="en-CA"/>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A31C57"/>
    <w:rPr>
      <w:rFonts w:ascii="Times New Roman" w:eastAsia="Times New Roman" w:hAnsi="Times New Roman" w:cs="Times New Roman"/>
      <w:color w:val="000000"/>
      <w:lang w:val="en-CA" w:eastAsia="en-CA"/>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A31C57"/>
    <w:rPr>
      <w:rFonts w:ascii="Times New Roman" w:eastAsia="Times New Roman" w:hAnsi="Times New Roman" w:cs="Times New Roman"/>
      <w:color w:val="000000"/>
      <w:lang w:val="en-CA" w:eastAsia="en-CA"/>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A31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531</Words>
  <Characters>3028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Hoar</dc:creator>
  <cp:keywords/>
  <dc:description/>
  <cp:lastModifiedBy>Carly Hoar</cp:lastModifiedBy>
  <cp:revision>3</cp:revision>
  <dcterms:created xsi:type="dcterms:W3CDTF">2017-01-25T00:37:00Z</dcterms:created>
  <dcterms:modified xsi:type="dcterms:W3CDTF">2017-01-25T01:22:00Z</dcterms:modified>
</cp:coreProperties>
</file>